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FC" w:rsidRPr="00A75EE7" w:rsidRDefault="006200FC" w:rsidP="006200FC">
      <w:pPr>
        <w:spacing w:before="0" w:after="0"/>
        <w:jc w:val="left"/>
        <w:rPr>
          <w:b/>
          <w:sz w:val="20"/>
          <w:szCs w:val="20"/>
        </w:rPr>
      </w:pPr>
      <w:r w:rsidRPr="00A75EE7">
        <w:rPr>
          <w:b/>
          <w:sz w:val="20"/>
          <w:szCs w:val="20"/>
        </w:rPr>
        <w:t>Ing.</w:t>
      </w:r>
      <w:r w:rsidR="008220A0" w:rsidRPr="00A75EE7">
        <w:rPr>
          <w:b/>
          <w:sz w:val="20"/>
          <w:szCs w:val="20"/>
        </w:rPr>
        <w:t xml:space="preserve"> </w:t>
      </w:r>
      <w:r w:rsidRPr="00A75EE7">
        <w:rPr>
          <w:b/>
          <w:sz w:val="20"/>
          <w:szCs w:val="20"/>
        </w:rPr>
        <w:t xml:space="preserve">Klára </w:t>
      </w:r>
      <w:proofErr w:type="spellStart"/>
      <w:proofErr w:type="gramStart"/>
      <w:r w:rsidR="00A75EE7" w:rsidRPr="00A75EE7">
        <w:rPr>
          <w:b/>
          <w:sz w:val="20"/>
          <w:szCs w:val="20"/>
        </w:rPr>
        <w:t>Salzmann</w:t>
      </w:r>
      <w:proofErr w:type="spellEnd"/>
      <w:r w:rsidRPr="00A75EE7">
        <w:rPr>
          <w:b/>
          <w:sz w:val="20"/>
          <w:szCs w:val="20"/>
        </w:rPr>
        <w:t>,</w:t>
      </w:r>
      <w:r w:rsidR="00A75EE7" w:rsidRPr="00A75EE7">
        <w:rPr>
          <w:b/>
          <w:sz w:val="20"/>
          <w:szCs w:val="20"/>
        </w:rPr>
        <w:t>PhD</w:t>
      </w:r>
      <w:proofErr w:type="gramEnd"/>
      <w:r w:rsidR="00A75EE7" w:rsidRPr="00A75EE7">
        <w:rPr>
          <w:b/>
          <w:sz w:val="20"/>
          <w:szCs w:val="20"/>
        </w:rPr>
        <w:t>.</w:t>
      </w:r>
    </w:p>
    <w:p w:rsidR="006200FC" w:rsidRDefault="00A75EE7" w:rsidP="006200FC">
      <w:pPr>
        <w:spacing w:before="0" w:after="0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Chynín</w:t>
      </w:r>
      <w:proofErr w:type="spellEnd"/>
      <w:r>
        <w:rPr>
          <w:sz w:val="20"/>
          <w:szCs w:val="20"/>
        </w:rPr>
        <w:t xml:space="preserve"> 17</w:t>
      </w:r>
    </w:p>
    <w:p w:rsidR="00A75EE7" w:rsidRDefault="00A75EE7" w:rsidP="006200FC">
      <w:p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335 63 Nové </w:t>
      </w:r>
      <w:proofErr w:type="spellStart"/>
      <w:r>
        <w:rPr>
          <w:sz w:val="20"/>
          <w:szCs w:val="20"/>
        </w:rPr>
        <w:t>Mitrovice</w:t>
      </w:r>
      <w:proofErr w:type="spellEnd"/>
    </w:p>
    <w:p w:rsidR="00A75EE7" w:rsidRPr="0071680C" w:rsidRDefault="00A75EE7" w:rsidP="006200FC">
      <w:pPr>
        <w:spacing w:before="0" w:after="0"/>
        <w:jc w:val="left"/>
        <w:rPr>
          <w:sz w:val="20"/>
          <w:szCs w:val="20"/>
        </w:rPr>
      </w:pPr>
    </w:p>
    <w:p w:rsidR="006200FC" w:rsidRPr="0071680C" w:rsidRDefault="006200FC" w:rsidP="006200FC">
      <w:pPr>
        <w:spacing w:before="0" w:after="0"/>
        <w:jc w:val="left"/>
        <w:rPr>
          <w:sz w:val="20"/>
          <w:szCs w:val="20"/>
        </w:rPr>
      </w:pPr>
      <w:r w:rsidRPr="0071680C">
        <w:rPr>
          <w:sz w:val="20"/>
          <w:szCs w:val="20"/>
        </w:rPr>
        <w:t>Tel: 724 749 086</w:t>
      </w:r>
    </w:p>
    <w:p w:rsidR="006200FC" w:rsidRPr="0071680C" w:rsidRDefault="00374DB6" w:rsidP="006200FC">
      <w:pPr>
        <w:spacing w:before="0" w:after="0"/>
        <w:jc w:val="left"/>
        <w:rPr>
          <w:sz w:val="20"/>
          <w:szCs w:val="20"/>
        </w:rPr>
      </w:pPr>
      <w:hyperlink r:id="rId7" w:history="1">
        <w:r w:rsidR="00A75EE7" w:rsidRPr="00C22F7F">
          <w:rPr>
            <w:rStyle w:val="Hypertextovodkaz"/>
            <w:sz w:val="20"/>
            <w:szCs w:val="20"/>
          </w:rPr>
          <w:t>klarasalzmann@yahoo.com</w:t>
        </w:r>
      </w:hyperlink>
    </w:p>
    <w:p w:rsidR="008220A0" w:rsidRDefault="008220A0" w:rsidP="008220A0">
      <w:pPr>
        <w:spacing w:before="0" w:after="0"/>
        <w:jc w:val="center"/>
        <w:rPr>
          <w:b/>
          <w:sz w:val="36"/>
          <w:szCs w:val="36"/>
        </w:rPr>
      </w:pPr>
    </w:p>
    <w:p w:rsidR="008220A0" w:rsidRPr="009611DA" w:rsidRDefault="008220A0" w:rsidP="008220A0">
      <w:pPr>
        <w:spacing w:before="0" w:after="0"/>
        <w:jc w:val="center"/>
        <w:rPr>
          <w:b/>
          <w:sz w:val="36"/>
          <w:szCs w:val="36"/>
        </w:rPr>
      </w:pPr>
      <w:r w:rsidRPr="009611DA">
        <w:rPr>
          <w:b/>
          <w:sz w:val="36"/>
          <w:szCs w:val="36"/>
        </w:rPr>
        <w:t>Profesní životopis</w:t>
      </w:r>
    </w:p>
    <w:p w:rsidR="006200FC" w:rsidRDefault="006200FC" w:rsidP="006200FC">
      <w:pPr>
        <w:spacing w:before="0" w:after="0"/>
        <w:jc w:val="left"/>
      </w:pPr>
    </w:p>
    <w:p w:rsidR="006200FC" w:rsidRDefault="006200FC" w:rsidP="006200FC">
      <w:pPr>
        <w:spacing w:before="0" w:after="0"/>
        <w:jc w:val="left"/>
      </w:pPr>
    </w:p>
    <w:p w:rsidR="006200FC" w:rsidRDefault="006200FC" w:rsidP="0036645E">
      <w:pPr>
        <w:spacing w:before="0" w:after="0"/>
        <w:jc w:val="center"/>
        <w:rPr>
          <w:b/>
        </w:rPr>
      </w:pPr>
      <w:r>
        <w:rPr>
          <w:b/>
        </w:rPr>
        <w:t>Vzdělání</w:t>
      </w:r>
      <w:r w:rsidR="00757122">
        <w:rPr>
          <w:b/>
        </w:rPr>
        <w:t>:</w:t>
      </w:r>
    </w:p>
    <w:p w:rsidR="006200FC" w:rsidRDefault="006200FC" w:rsidP="006200FC">
      <w:pPr>
        <w:spacing w:before="0" w:after="0"/>
        <w:jc w:val="left"/>
        <w:rPr>
          <w:b/>
        </w:rPr>
      </w:pPr>
    </w:p>
    <w:p w:rsidR="007B63FE" w:rsidRDefault="007B63FE" w:rsidP="006200FC">
      <w:pPr>
        <w:spacing w:before="0" w:after="0"/>
        <w:jc w:val="left"/>
      </w:pPr>
      <w:r>
        <w:t>1973 – 1977</w:t>
      </w:r>
      <w:r>
        <w:tab/>
      </w:r>
      <w:r>
        <w:tab/>
        <w:t xml:space="preserve">Gymnázia v Banské Bystrici a Banské </w:t>
      </w:r>
      <w:proofErr w:type="spellStart"/>
      <w:r>
        <w:t>Štiavnici</w:t>
      </w:r>
      <w:proofErr w:type="spellEnd"/>
    </w:p>
    <w:p w:rsidR="007B63FE" w:rsidRDefault="007B63FE" w:rsidP="006200FC">
      <w:pPr>
        <w:spacing w:before="0" w:after="0"/>
        <w:jc w:val="left"/>
      </w:pPr>
    </w:p>
    <w:p w:rsidR="006200FC" w:rsidRDefault="006200FC" w:rsidP="007B63FE">
      <w:pPr>
        <w:spacing w:before="0" w:after="0"/>
        <w:jc w:val="left"/>
      </w:pPr>
      <w:r>
        <w:t>1977 – 1982</w:t>
      </w:r>
      <w:r>
        <w:tab/>
      </w:r>
      <w:r>
        <w:tab/>
      </w:r>
      <w:proofErr w:type="spellStart"/>
      <w:r w:rsidR="007B63FE" w:rsidRPr="00757122">
        <w:rPr>
          <w:i/>
        </w:rPr>
        <w:t>Corvinus</w:t>
      </w:r>
      <w:proofErr w:type="spellEnd"/>
      <w:r w:rsidR="007B63FE" w:rsidRPr="00757122">
        <w:rPr>
          <w:i/>
        </w:rPr>
        <w:t xml:space="preserve"> </w:t>
      </w:r>
      <w:proofErr w:type="spellStart"/>
      <w:r w:rsidR="007B63FE" w:rsidRPr="00757122">
        <w:rPr>
          <w:i/>
        </w:rPr>
        <w:t>Egyetem</w:t>
      </w:r>
      <w:proofErr w:type="spellEnd"/>
      <w:r w:rsidR="007B63FE">
        <w:t xml:space="preserve"> - </w:t>
      </w:r>
      <w:r>
        <w:t>Zahradnická Univerzita v</w:t>
      </w:r>
      <w:r w:rsidR="006829E9">
        <w:t> </w:t>
      </w:r>
      <w:r>
        <w:t>Budapešti</w:t>
      </w:r>
    </w:p>
    <w:p w:rsidR="006829E9" w:rsidRDefault="006829E9" w:rsidP="006200FC">
      <w:pPr>
        <w:spacing w:before="0" w:after="0"/>
        <w:jc w:val="left"/>
      </w:pPr>
      <w:r>
        <w:tab/>
      </w:r>
      <w:r>
        <w:tab/>
      </w:r>
      <w:r>
        <w:tab/>
        <w:t>Fakulta zahradní</w:t>
      </w:r>
      <w:r w:rsidR="007B63FE">
        <w:t xml:space="preserve"> a krajinářské architektury,</w:t>
      </w:r>
    </w:p>
    <w:p w:rsidR="006200FC" w:rsidRDefault="007B63FE" w:rsidP="006200FC">
      <w:pPr>
        <w:spacing w:before="0" w:after="0"/>
        <w:ind w:left="1416" w:firstLine="708"/>
        <w:jc w:val="left"/>
      </w:pPr>
      <w:r>
        <w:t>o</w:t>
      </w:r>
      <w:r w:rsidR="006200FC">
        <w:t>bor zahradní a krajinářská architektura</w:t>
      </w:r>
    </w:p>
    <w:p w:rsidR="006829E9" w:rsidRDefault="007B63FE" w:rsidP="006200FC">
      <w:pPr>
        <w:spacing w:before="0" w:after="0"/>
        <w:ind w:left="1416" w:firstLine="708"/>
        <w:jc w:val="left"/>
      </w:pPr>
      <w:r>
        <w:t xml:space="preserve">graduovaná </w:t>
      </w:r>
      <w:r w:rsidR="006829E9" w:rsidRPr="002C2092">
        <w:rPr>
          <w:b/>
        </w:rPr>
        <w:t>Ing.</w:t>
      </w:r>
      <w:r>
        <w:t xml:space="preserve"> v roce 1982</w:t>
      </w:r>
    </w:p>
    <w:p w:rsidR="006200FC" w:rsidRPr="00757122" w:rsidRDefault="006200FC" w:rsidP="006200FC">
      <w:pPr>
        <w:spacing w:before="0" w:after="0"/>
        <w:ind w:left="2124"/>
        <w:jc w:val="left"/>
        <w:rPr>
          <w:i/>
        </w:rPr>
      </w:pPr>
      <w:r>
        <w:t xml:space="preserve">Diplomová práce: </w:t>
      </w:r>
      <w:r w:rsidRPr="00757122">
        <w:rPr>
          <w:i/>
        </w:rPr>
        <w:t>Krajinářský potenciál údolí Č</w:t>
      </w:r>
      <w:r w:rsidR="007B63FE" w:rsidRPr="00757122">
        <w:rPr>
          <w:i/>
        </w:rPr>
        <w:t xml:space="preserve">erného Váhu v </w:t>
      </w:r>
      <w:r w:rsidRPr="00757122">
        <w:rPr>
          <w:i/>
        </w:rPr>
        <w:t xml:space="preserve"> </w:t>
      </w:r>
    </w:p>
    <w:p w:rsidR="006200FC" w:rsidRPr="00757122" w:rsidRDefault="006200FC" w:rsidP="006200FC">
      <w:pPr>
        <w:spacing w:before="0" w:after="0"/>
        <w:ind w:left="2124"/>
        <w:jc w:val="left"/>
        <w:rPr>
          <w:i/>
        </w:rPr>
      </w:pPr>
      <w:r w:rsidRPr="00757122">
        <w:rPr>
          <w:i/>
        </w:rPr>
        <w:t>Nízk</w:t>
      </w:r>
      <w:r w:rsidR="007B63FE" w:rsidRPr="00757122">
        <w:rPr>
          <w:i/>
        </w:rPr>
        <w:t>ých</w:t>
      </w:r>
      <w:r w:rsidRPr="00757122">
        <w:rPr>
          <w:i/>
        </w:rPr>
        <w:t xml:space="preserve"> </w:t>
      </w:r>
      <w:proofErr w:type="gramStart"/>
      <w:r w:rsidRPr="00757122">
        <w:rPr>
          <w:i/>
        </w:rPr>
        <w:t>Tatr</w:t>
      </w:r>
      <w:r w:rsidR="007B63FE" w:rsidRPr="00757122">
        <w:rPr>
          <w:i/>
        </w:rPr>
        <w:t>ách</w:t>
      </w:r>
      <w:proofErr w:type="gramEnd"/>
    </w:p>
    <w:p w:rsidR="006200FC" w:rsidRDefault="006200FC" w:rsidP="006200FC">
      <w:pPr>
        <w:spacing w:before="0" w:after="0"/>
        <w:jc w:val="left"/>
      </w:pPr>
    </w:p>
    <w:p w:rsidR="006200FC" w:rsidRDefault="006200FC" w:rsidP="006200FC">
      <w:pPr>
        <w:spacing w:before="0" w:after="0"/>
        <w:jc w:val="left"/>
      </w:pPr>
      <w:r>
        <w:t>2004</w:t>
      </w:r>
      <w:r w:rsidR="007B63FE">
        <w:t xml:space="preserve"> </w:t>
      </w:r>
      <w:r>
        <w:t>-</w:t>
      </w:r>
      <w:r w:rsidR="007B63FE">
        <w:t xml:space="preserve"> </w:t>
      </w:r>
      <w:r>
        <w:t>2008</w:t>
      </w:r>
      <w:r>
        <w:tab/>
      </w:r>
      <w:r>
        <w:tab/>
      </w:r>
      <w:r w:rsidR="006829E9">
        <w:t xml:space="preserve">Slovenská </w:t>
      </w:r>
      <w:r w:rsidR="00757122">
        <w:t>Zemědělská</w:t>
      </w:r>
      <w:r w:rsidR="006829E9">
        <w:t xml:space="preserve"> Univerzita v Nit</w:t>
      </w:r>
      <w:r w:rsidR="00757122">
        <w:t>ř</w:t>
      </w:r>
      <w:r w:rsidR="006829E9">
        <w:t>e</w:t>
      </w:r>
    </w:p>
    <w:p w:rsidR="006829E9" w:rsidRDefault="006829E9" w:rsidP="006200FC">
      <w:pPr>
        <w:spacing w:before="0" w:after="0"/>
        <w:jc w:val="left"/>
      </w:pPr>
      <w:r>
        <w:tab/>
      </w:r>
      <w:r>
        <w:tab/>
      </w:r>
      <w:r>
        <w:tab/>
        <w:t>Fakulta zahradnictv</w:t>
      </w:r>
      <w:r w:rsidR="00757122">
        <w:t>í</w:t>
      </w:r>
      <w:r>
        <w:t xml:space="preserve"> a krajinného inž</w:t>
      </w:r>
      <w:r w:rsidR="00757122">
        <w:t>e</w:t>
      </w:r>
      <w:r>
        <w:t>n</w:t>
      </w:r>
      <w:r w:rsidR="00757122">
        <w:t>ý</w:t>
      </w:r>
      <w:r>
        <w:t>rstv</w:t>
      </w:r>
      <w:r w:rsidR="00757122">
        <w:t>í</w:t>
      </w:r>
    </w:p>
    <w:p w:rsidR="006829E9" w:rsidRPr="002C2092" w:rsidRDefault="006829E9" w:rsidP="006200FC">
      <w:pPr>
        <w:spacing w:before="0" w:after="0"/>
        <w:jc w:val="left"/>
        <w:rPr>
          <w:b/>
        </w:rPr>
      </w:pPr>
      <w:r>
        <w:tab/>
      </w:r>
      <w:r>
        <w:tab/>
      </w:r>
      <w:r>
        <w:tab/>
      </w:r>
      <w:proofErr w:type="spellStart"/>
      <w:r w:rsidRPr="002C2092">
        <w:rPr>
          <w:b/>
        </w:rPr>
        <w:t>Ph.D</w:t>
      </w:r>
      <w:proofErr w:type="spellEnd"/>
      <w:r w:rsidRPr="002C2092">
        <w:rPr>
          <w:b/>
        </w:rPr>
        <w:t>.</w:t>
      </w:r>
    </w:p>
    <w:p w:rsidR="006829E9" w:rsidRPr="00757122" w:rsidRDefault="006829E9" w:rsidP="006829E9">
      <w:pPr>
        <w:spacing w:before="0" w:after="0"/>
        <w:ind w:left="2124"/>
        <w:jc w:val="left"/>
        <w:rPr>
          <w:i/>
        </w:rPr>
      </w:pPr>
      <w:r>
        <w:t>Di</w:t>
      </w:r>
      <w:r w:rsidR="00757122">
        <w:t>z</w:t>
      </w:r>
      <w:r>
        <w:t xml:space="preserve">ertační práce: </w:t>
      </w:r>
      <w:r w:rsidR="00757122">
        <w:t xml:space="preserve"> </w:t>
      </w:r>
      <w:r w:rsidRPr="00757122">
        <w:rPr>
          <w:i/>
        </w:rPr>
        <w:t>Kompozičn</w:t>
      </w:r>
      <w:r w:rsidR="00757122" w:rsidRPr="00757122">
        <w:rPr>
          <w:i/>
        </w:rPr>
        <w:t>ě</w:t>
      </w:r>
      <w:r w:rsidRPr="00757122">
        <w:rPr>
          <w:i/>
        </w:rPr>
        <w:t>-pr</w:t>
      </w:r>
      <w:r w:rsidR="00757122" w:rsidRPr="00757122">
        <w:rPr>
          <w:i/>
        </w:rPr>
        <w:t>o</w:t>
      </w:r>
      <w:r w:rsidRPr="00757122">
        <w:rPr>
          <w:i/>
        </w:rPr>
        <w:t>storov</w:t>
      </w:r>
      <w:r w:rsidR="00757122">
        <w:rPr>
          <w:i/>
        </w:rPr>
        <w:t>á</w:t>
      </w:r>
      <w:r w:rsidRPr="00757122">
        <w:rPr>
          <w:i/>
        </w:rPr>
        <w:t xml:space="preserve"> a krajin</w:t>
      </w:r>
      <w:r w:rsidR="00757122" w:rsidRPr="00757122">
        <w:rPr>
          <w:i/>
        </w:rPr>
        <w:t>ář</w:t>
      </w:r>
      <w:r w:rsidRPr="00757122">
        <w:rPr>
          <w:i/>
        </w:rPr>
        <w:t>sk</w:t>
      </w:r>
      <w:r w:rsidR="00757122">
        <w:rPr>
          <w:i/>
        </w:rPr>
        <w:t xml:space="preserve">á </w:t>
      </w:r>
      <w:r w:rsidR="00757122" w:rsidRPr="00757122">
        <w:rPr>
          <w:i/>
        </w:rPr>
        <w:t>řešení</w:t>
      </w:r>
      <w:r w:rsidRPr="00757122">
        <w:rPr>
          <w:i/>
        </w:rPr>
        <w:t xml:space="preserve"> golfov</w:t>
      </w:r>
      <w:r w:rsidR="00757122">
        <w:rPr>
          <w:i/>
        </w:rPr>
        <w:t>ýc</w:t>
      </w:r>
      <w:r w:rsidRPr="00757122">
        <w:rPr>
          <w:i/>
        </w:rPr>
        <w:t xml:space="preserve">h </w:t>
      </w:r>
      <w:r w:rsidR="00757122" w:rsidRPr="00757122">
        <w:rPr>
          <w:i/>
        </w:rPr>
        <w:t>hřiš</w:t>
      </w:r>
      <w:r w:rsidR="00757122">
        <w:rPr>
          <w:i/>
        </w:rPr>
        <w:t>ť</w:t>
      </w:r>
    </w:p>
    <w:p w:rsidR="006829E9" w:rsidRDefault="006829E9" w:rsidP="006829E9">
      <w:pPr>
        <w:spacing w:before="0" w:after="0"/>
        <w:ind w:left="2124"/>
        <w:jc w:val="left"/>
      </w:pPr>
      <w:r>
        <w:t>Obhajoba práce</w:t>
      </w:r>
      <w:r w:rsidR="002C2092">
        <w:t xml:space="preserve"> a graduace</w:t>
      </w:r>
      <w:r>
        <w:t>: září 2008</w:t>
      </w:r>
    </w:p>
    <w:p w:rsidR="006829E9" w:rsidRDefault="006829E9" w:rsidP="006829E9">
      <w:pPr>
        <w:spacing w:before="0" w:after="0"/>
        <w:jc w:val="left"/>
      </w:pPr>
    </w:p>
    <w:p w:rsidR="006829E9" w:rsidRPr="00757122" w:rsidRDefault="00757122" w:rsidP="0036645E">
      <w:pPr>
        <w:spacing w:before="0" w:after="0"/>
        <w:jc w:val="center"/>
      </w:pPr>
      <w:r>
        <w:rPr>
          <w:b/>
        </w:rPr>
        <w:t>Odborná p</w:t>
      </w:r>
      <w:r w:rsidR="006829E9" w:rsidRPr="006829E9">
        <w:rPr>
          <w:b/>
        </w:rPr>
        <w:t>raxe</w:t>
      </w:r>
      <w:r>
        <w:rPr>
          <w:b/>
        </w:rPr>
        <w:t xml:space="preserve">: </w:t>
      </w:r>
      <w:r>
        <w:rPr>
          <w:b/>
        </w:rPr>
        <w:tab/>
      </w:r>
      <w:r w:rsidRPr="00757122">
        <w:rPr>
          <w:i/>
        </w:rPr>
        <w:t>Zaměstnavatel</w:t>
      </w:r>
      <w:r>
        <w:rPr>
          <w:i/>
        </w:rPr>
        <w:t>,</w:t>
      </w:r>
      <w:r>
        <w:t xml:space="preserve"> </w:t>
      </w:r>
      <w:r w:rsidR="00804FBB">
        <w:t>funkce</w:t>
      </w:r>
    </w:p>
    <w:p w:rsidR="006829E9" w:rsidRDefault="006829E9" w:rsidP="006829E9">
      <w:pPr>
        <w:spacing w:before="0" w:after="0"/>
        <w:jc w:val="left"/>
        <w:rPr>
          <w:b/>
        </w:rPr>
      </w:pPr>
    </w:p>
    <w:p w:rsidR="006829E9" w:rsidRPr="006829E9" w:rsidRDefault="006829E9" w:rsidP="006829E9">
      <w:pPr>
        <w:spacing w:before="0" w:after="0"/>
        <w:ind w:left="2124" w:hanging="2124"/>
        <w:jc w:val="left"/>
      </w:pPr>
      <w:r>
        <w:t>1982 – 1992</w:t>
      </w:r>
      <w:r>
        <w:tab/>
      </w:r>
      <w:proofErr w:type="spellStart"/>
      <w:r w:rsidRPr="00757122">
        <w:rPr>
          <w:i/>
        </w:rPr>
        <w:t>Urbion</w:t>
      </w:r>
      <w:proofErr w:type="spellEnd"/>
      <w:r w:rsidRPr="00757122">
        <w:rPr>
          <w:i/>
        </w:rPr>
        <w:t xml:space="preserve"> Banská Bystrica, Institut územního plánování</w:t>
      </w:r>
      <w:r>
        <w:t>, samostatný projektant</w:t>
      </w:r>
    </w:p>
    <w:p w:rsidR="006829E9" w:rsidRDefault="006829E9" w:rsidP="006200FC">
      <w:pPr>
        <w:spacing w:before="0" w:after="0"/>
        <w:jc w:val="left"/>
        <w:rPr>
          <w:b/>
        </w:rPr>
      </w:pPr>
    </w:p>
    <w:p w:rsidR="006829E9" w:rsidRDefault="006829E9" w:rsidP="006200FC">
      <w:pPr>
        <w:spacing w:before="0" w:after="0"/>
        <w:jc w:val="left"/>
      </w:pPr>
      <w:r>
        <w:t>1992 – 1993</w:t>
      </w:r>
      <w:r>
        <w:tab/>
      </w:r>
      <w:r>
        <w:tab/>
      </w:r>
      <w:proofErr w:type="spellStart"/>
      <w:r w:rsidRPr="00757122">
        <w:rPr>
          <w:i/>
        </w:rPr>
        <w:t>Ekotrust</w:t>
      </w:r>
      <w:proofErr w:type="spellEnd"/>
      <w:r w:rsidRPr="00757122">
        <w:rPr>
          <w:i/>
        </w:rPr>
        <w:t xml:space="preserve">, a.s. Banská </w:t>
      </w:r>
      <w:proofErr w:type="spellStart"/>
      <w:r w:rsidRPr="00757122">
        <w:rPr>
          <w:i/>
        </w:rPr>
        <w:t>Štiavnica</w:t>
      </w:r>
      <w:proofErr w:type="spellEnd"/>
      <w:r>
        <w:t>, samostatný projektant</w:t>
      </w:r>
    </w:p>
    <w:p w:rsidR="006829E9" w:rsidRDefault="006829E9" w:rsidP="006200FC">
      <w:pPr>
        <w:spacing w:before="0" w:after="0"/>
        <w:jc w:val="left"/>
      </w:pPr>
    </w:p>
    <w:p w:rsidR="006829E9" w:rsidRPr="002C2092" w:rsidRDefault="006829E9" w:rsidP="00757122">
      <w:pPr>
        <w:spacing w:before="0" w:after="0"/>
        <w:ind w:left="2124" w:hanging="2124"/>
        <w:jc w:val="left"/>
      </w:pPr>
      <w:r>
        <w:t>1993 – 2008</w:t>
      </w:r>
      <w:r>
        <w:tab/>
      </w:r>
      <w:r w:rsidR="00804FBB" w:rsidRPr="002C2092">
        <w:t>a</w:t>
      </w:r>
      <w:r w:rsidRPr="002C2092">
        <w:t xml:space="preserve">utorizovaný architekt pro </w:t>
      </w:r>
      <w:proofErr w:type="spellStart"/>
      <w:r w:rsidRPr="002C2092">
        <w:t>krajinotvorbu</w:t>
      </w:r>
      <w:proofErr w:type="spellEnd"/>
      <w:r w:rsidRPr="002C2092">
        <w:t xml:space="preserve"> </w:t>
      </w:r>
      <w:r w:rsidR="00757122" w:rsidRPr="002C2092">
        <w:t xml:space="preserve">a zahradní architekturu </w:t>
      </w:r>
      <w:r w:rsidRPr="002C2092">
        <w:t>v</w:t>
      </w:r>
      <w:r w:rsidR="00804FBB" w:rsidRPr="002C2092">
        <w:t>e</w:t>
      </w:r>
      <w:r w:rsidRPr="002C2092">
        <w:t> Slovenské republice</w:t>
      </w:r>
    </w:p>
    <w:p w:rsidR="006829E9" w:rsidRDefault="006829E9" w:rsidP="006200FC">
      <w:pPr>
        <w:spacing w:before="0" w:after="0"/>
        <w:jc w:val="left"/>
      </w:pPr>
    </w:p>
    <w:p w:rsidR="006829E9" w:rsidRDefault="006829E9" w:rsidP="006829E9">
      <w:pPr>
        <w:spacing w:before="0" w:after="0"/>
        <w:ind w:left="2124" w:hanging="2124"/>
        <w:jc w:val="left"/>
      </w:pPr>
      <w:r>
        <w:t>1996 – 2000</w:t>
      </w:r>
      <w:r>
        <w:tab/>
      </w:r>
      <w:r w:rsidRPr="00804FBB">
        <w:rPr>
          <w:i/>
        </w:rPr>
        <w:t xml:space="preserve">Útvar hlavního architekta města </w:t>
      </w:r>
      <w:proofErr w:type="spellStart"/>
      <w:r w:rsidRPr="00804FBB">
        <w:rPr>
          <w:i/>
        </w:rPr>
        <w:t>Banká</w:t>
      </w:r>
      <w:proofErr w:type="spellEnd"/>
      <w:r w:rsidRPr="00804FBB">
        <w:rPr>
          <w:i/>
        </w:rPr>
        <w:t xml:space="preserve"> Bystrica</w:t>
      </w:r>
      <w:r>
        <w:t xml:space="preserve">, specialista pro ekologii, </w:t>
      </w:r>
      <w:r w:rsidR="002C2092">
        <w:t xml:space="preserve">životní prostředí a </w:t>
      </w:r>
      <w:r>
        <w:t>městské systémy zeleně</w:t>
      </w:r>
    </w:p>
    <w:p w:rsidR="006829E9" w:rsidRDefault="006829E9" w:rsidP="006829E9">
      <w:pPr>
        <w:spacing w:before="0" w:after="0"/>
        <w:ind w:left="2124" w:hanging="2124"/>
        <w:jc w:val="left"/>
      </w:pPr>
    </w:p>
    <w:p w:rsidR="006829E9" w:rsidRDefault="006829E9" w:rsidP="006829E9">
      <w:pPr>
        <w:spacing w:before="0" w:after="0"/>
        <w:ind w:left="2124" w:hanging="2124"/>
        <w:jc w:val="left"/>
      </w:pPr>
      <w:r>
        <w:t>1999 – 2002</w:t>
      </w:r>
      <w:r>
        <w:tab/>
      </w:r>
      <w:proofErr w:type="spellStart"/>
      <w:r w:rsidR="00804FBB" w:rsidRPr="002C2092">
        <w:rPr>
          <w:i/>
        </w:rPr>
        <w:t>Tále</w:t>
      </w:r>
      <w:proofErr w:type="spellEnd"/>
      <w:r w:rsidR="00804FBB" w:rsidRPr="002C2092">
        <w:rPr>
          <w:i/>
        </w:rPr>
        <w:t>,</w:t>
      </w:r>
      <w:r w:rsidR="002C2092">
        <w:rPr>
          <w:i/>
        </w:rPr>
        <w:t xml:space="preserve"> </w:t>
      </w:r>
      <w:r w:rsidR="00804FBB" w:rsidRPr="002C2092">
        <w:rPr>
          <w:i/>
        </w:rPr>
        <w:t>a.s. Nízké Tatry</w:t>
      </w:r>
      <w:r w:rsidR="00804FBB">
        <w:t xml:space="preserve">, </w:t>
      </w:r>
      <w:proofErr w:type="gramStart"/>
      <w:r w:rsidR="009564C2">
        <w:t>Projekt</w:t>
      </w:r>
      <w:r w:rsidR="00804FBB">
        <w:t xml:space="preserve">ování </w:t>
      </w:r>
      <w:r w:rsidR="009564C2">
        <w:t xml:space="preserve"> </w:t>
      </w:r>
      <w:r w:rsidR="003D53E2">
        <w:t>a realizace</w:t>
      </w:r>
      <w:proofErr w:type="gramEnd"/>
      <w:r w:rsidR="003D53E2">
        <w:t xml:space="preserve"> krajinářských úprav </w:t>
      </w:r>
      <w:r w:rsidR="009564C2">
        <w:t xml:space="preserve">golfového hřiště </w:t>
      </w:r>
      <w:r w:rsidR="003D53E2">
        <w:t xml:space="preserve"> </w:t>
      </w:r>
    </w:p>
    <w:p w:rsidR="009564C2" w:rsidRDefault="009564C2" w:rsidP="006829E9">
      <w:pPr>
        <w:spacing w:before="0" w:after="0"/>
        <w:ind w:left="2124" w:hanging="2124"/>
        <w:jc w:val="left"/>
      </w:pPr>
    </w:p>
    <w:p w:rsidR="009564C2" w:rsidRDefault="009564C2" w:rsidP="006829E9">
      <w:pPr>
        <w:spacing w:before="0" w:after="0"/>
        <w:ind w:left="2124" w:hanging="2124"/>
        <w:jc w:val="left"/>
      </w:pPr>
      <w:r>
        <w:t>2000 – 2005</w:t>
      </w:r>
      <w:r>
        <w:tab/>
      </w:r>
      <w:proofErr w:type="spellStart"/>
      <w:r w:rsidR="002C2092" w:rsidRPr="002C2092">
        <w:rPr>
          <w:i/>
        </w:rPr>
        <w:t>Tále</w:t>
      </w:r>
      <w:proofErr w:type="spellEnd"/>
      <w:r w:rsidR="002C2092" w:rsidRPr="002C2092">
        <w:rPr>
          <w:i/>
        </w:rPr>
        <w:t>,</w:t>
      </w:r>
      <w:r w:rsidR="002C2092">
        <w:rPr>
          <w:i/>
        </w:rPr>
        <w:t xml:space="preserve"> </w:t>
      </w:r>
      <w:r w:rsidR="002C2092" w:rsidRPr="002C2092">
        <w:rPr>
          <w:i/>
        </w:rPr>
        <w:t>a.s. Nízké Tatry</w:t>
      </w:r>
      <w:r w:rsidR="003D53E2">
        <w:t xml:space="preserve">, Vedoucí Areálu sportů </w:t>
      </w:r>
      <w:r>
        <w:t>golfové</w:t>
      </w:r>
      <w:r w:rsidR="003D53E2">
        <w:t>ho</w:t>
      </w:r>
      <w:r>
        <w:t xml:space="preserve"> hřiště a lyž</w:t>
      </w:r>
      <w:r w:rsidR="003D53E2">
        <w:t xml:space="preserve">ařského střediska </w:t>
      </w:r>
    </w:p>
    <w:p w:rsidR="009564C2" w:rsidRDefault="009564C2" w:rsidP="006829E9">
      <w:pPr>
        <w:spacing w:before="0" w:after="0"/>
        <w:ind w:left="2124" w:hanging="2124"/>
        <w:jc w:val="left"/>
      </w:pPr>
    </w:p>
    <w:p w:rsidR="009564C2" w:rsidRDefault="009564C2" w:rsidP="006829E9">
      <w:pPr>
        <w:spacing w:before="0" w:after="0"/>
        <w:ind w:left="2124" w:hanging="2124"/>
        <w:jc w:val="left"/>
      </w:pPr>
      <w:r>
        <w:t>2005 – 2007</w:t>
      </w:r>
      <w:r>
        <w:tab/>
      </w:r>
      <w:r w:rsidR="003D53E2" w:rsidRPr="003D53E2">
        <w:rPr>
          <w:i/>
        </w:rPr>
        <w:t>Plzeňský Golf park</w:t>
      </w:r>
      <w:r w:rsidR="003D53E2">
        <w:t xml:space="preserve">,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gre</w:t>
      </w:r>
      <w:r w:rsidR="003D53E2">
        <w:t>enkeeper</w:t>
      </w:r>
      <w:proofErr w:type="spellEnd"/>
      <w:r w:rsidR="003D53E2">
        <w:t xml:space="preserve"> golfového hřiště </w:t>
      </w:r>
      <w:proofErr w:type="spellStart"/>
      <w:r w:rsidR="003D53E2">
        <w:t>Dýšina</w:t>
      </w:r>
      <w:proofErr w:type="spellEnd"/>
    </w:p>
    <w:p w:rsidR="009564C2" w:rsidRDefault="009564C2" w:rsidP="006829E9">
      <w:pPr>
        <w:spacing w:before="0" w:after="0"/>
        <w:ind w:left="2124" w:hanging="2124"/>
        <w:jc w:val="left"/>
      </w:pPr>
    </w:p>
    <w:p w:rsidR="00CC647C" w:rsidRDefault="00CC647C" w:rsidP="00CC647C">
      <w:pPr>
        <w:spacing w:before="0" w:after="0"/>
        <w:ind w:left="2124" w:hanging="2124"/>
        <w:jc w:val="left"/>
      </w:pPr>
      <w:r>
        <w:t>2007 – 2008</w:t>
      </w:r>
      <w:r>
        <w:tab/>
        <w:t xml:space="preserve">Konzultační a poradenská činnost pro golfová hřiště v Klánovicích a </w:t>
      </w:r>
      <w:proofErr w:type="spellStart"/>
      <w:r>
        <w:t>Beřovicích</w:t>
      </w:r>
      <w:proofErr w:type="spellEnd"/>
      <w:r>
        <w:t xml:space="preserve">  </w:t>
      </w:r>
    </w:p>
    <w:p w:rsidR="00CC647C" w:rsidRDefault="00CC647C" w:rsidP="009564C2">
      <w:pPr>
        <w:spacing w:before="0" w:after="0"/>
        <w:jc w:val="left"/>
      </w:pPr>
    </w:p>
    <w:p w:rsidR="009564C2" w:rsidRDefault="009564C2" w:rsidP="009564C2">
      <w:pPr>
        <w:spacing w:before="0" w:after="0"/>
        <w:jc w:val="left"/>
      </w:pPr>
      <w:r>
        <w:t xml:space="preserve">2007 – </w:t>
      </w:r>
      <w:r w:rsidR="00A75EE7">
        <w:t>2012</w:t>
      </w:r>
      <w:r>
        <w:tab/>
      </w:r>
      <w:r>
        <w:tab/>
        <w:t xml:space="preserve">Autorizovaný architekt pro </w:t>
      </w:r>
      <w:proofErr w:type="spellStart"/>
      <w:r>
        <w:t>krajinotvorbu</w:t>
      </w:r>
      <w:proofErr w:type="spellEnd"/>
      <w:r>
        <w:t xml:space="preserve"> v České republice</w:t>
      </w:r>
    </w:p>
    <w:p w:rsidR="00A75EE7" w:rsidRDefault="00A75EE7" w:rsidP="009564C2">
      <w:pPr>
        <w:spacing w:before="0" w:after="0"/>
        <w:jc w:val="left"/>
      </w:pPr>
      <w:r>
        <w:t xml:space="preserve">2008 – 2009 </w:t>
      </w:r>
      <w:r>
        <w:tab/>
      </w:r>
      <w:r>
        <w:tab/>
        <w:t>Vedoucí katedry krajinářské architektury FAPPZ ČZU Praha</w:t>
      </w:r>
    </w:p>
    <w:p w:rsidR="00A75EE7" w:rsidRDefault="00A75EE7" w:rsidP="009564C2">
      <w:pPr>
        <w:spacing w:before="0" w:after="0"/>
        <w:jc w:val="left"/>
      </w:pPr>
      <w:r>
        <w:t xml:space="preserve">2011 – 2012 </w:t>
      </w:r>
      <w:r>
        <w:tab/>
      </w:r>
      <w:r>
        <w:tab/>
        <w:t>Pedagog ÚUD ZČU Plzeň</w:t>
      </w:r>
    </w:p>
    <w:p w:rsidR="009564C2" w:rsidRDefault="009564C2" w:rsidP="009564C2">
      <w:pPr>
        <w:spacing w:before="0" w:after="0"/>
        <w:jc w:val="left"/>
      </w:pPr>
    </w:p>
    <w:p w:rsidR="009564C2" w:rsidRPr="00CC647C" w:rsidRDefault="009564C2" w:rsidP="0036645E">
      <w:pPr>
        <w:jc w:val="center"/>
        <w:rPr>
          <w:szCs w:val="24"/>
        </w:rPr>
      </w:pPr>
      <w:r w:rsidRPr="0001336B">
        <w:rPr>
          <w:b/>
          <w:szCs w:val="24"/>
        </w:rPr>
        <w:t xml:space="preserve">Spolupráce na metodických </w:t>
      </w:r>
      <w:r w:rsidR="00CC647C">
        <w:rPr>
          <w:b/>
          <w:szCs w:val="24"/>
        </w:rPr>
        <w:t xml:space="preserve">úkolech </w:t>
      </w:r>
      <w:r w:rsidRPr="0001336B">
        <w:rPr>
          <w:b/>
          <w:szCs w:val="24"/>
        </w:rPr>
        <w:t>pr</w:t>
      </w:r>
      <w:r w:rsidR="00757122">
        <w:rPr>
          <w:b/>
          <w:szCs w:val="24"/>
        </w:rPr>
        <w:t>o</w:t>
      </w:r>
      <w:r w:rsidRPr="0001336B">
        <w:rPr>
          <w:b/>
          <w:szCs w:val="24"/>
        </w:rPr>
        <w:t xml:space="preserve"> Ministerstvo životn</w:t>
      </w:r>
      <w:r w:rsidR="00757122">
        <w:rPr>
          <w:b/>
          <w:szCs w:val="24"/>
        </w:rPr>
        <w:t>í</w:t>
      </w:r>
      <w:r w:rsidRPr="0001336B">
        <w:rPr>
          <w:b/>
          <w:szCs w:val="24"/>
        </w:rPr>
        <w:t>ho prost</w:t>
      </w:r>
      <w:r w:rsidR="00757122">
        <w:rPr>
          <w:b/>
          <w:szCs w:val="24"/>
        </w:rPr>
        <w:t xml:space="preserve">ředí </w:t>
      </w:r>
      <w:r w:rsidRPr="0001336B">
        <w:rPr>
          <w:b/>
          <w:szCs w:val="24"/>
        </w:rPr>
        <w:t>Slovensk</w:t>
      </w:r>
      <w:r>
        <w:rPr>
          <w:b/>
          <w:szCs w:val="24"/>
        </w:rPr>
        <w:t>é</w:t>
      </w:r>
      <w:r w:rsidRPr="0001336B">
        <w:rPr>
          <w:b/>
          <w:szCs w:val="24"/>
        </w:rPr>
        <w:t xml:space="preserve"> republiky</w:t>
      </w:r>
      <w:r w:rsidR="00A46439">
        <w:rPr>
          <w:b/>
          <w:szCs w:val="24"/>
        </w:rPr>
        <w:t>:</w:t>
      </w:r>
    </w:p>
    <w:p w:rsidR="009564C2" w:rsidRPr="00CC647C" w:rsidRDefault="009564C2" w:rsidP="00422DE3">
      <w:pPr>
        <w:jc w:val="left"/>
        <w:rPr>
          <w:i/>
          <w:szCs w:val="24"/>
        </w:rPr>
      </w:pPr>
      <w:r>
        <w:rPr>
          <w:szCs w:val="24"/>
        </w:rPr>
        <w:t xml:space="preserve">1993 </w:t>
      </w:r>
      <w:r>
        <w:rPr>
          <w:szCs w:val="24"/>
        </w:rPr>
        <w:tab/>
      </w:r>
      <w:r>
        <w:rPr>
          <w:szCs w:val="24"/>
        </w:rPr>
        <w:tab/>
      </w:r>
      <w:r w:rsidRPr="009564C2">
        <w:rPr>
          <w:szCs w:val="24"/>
        </w:rPr>
        <w:t>Metodika ÚSES pr</w:t>
      </w:r>
      <w:r w:rsidR="00CC647C">
        <w:rPr>
          <w:szCs w:val="24"/>
        </w:rPr>
        <w:t>o</w:t>
      </w:r>
      <w:r w:rsidRPr="009564C2">
        <w:rPr>
          <w:szCs w:val="24"/>
        </w:rPr>
        <w:t xml:space="preserve"> MŽP SR, </w:t>
      </w:r>
      <w:r w:rsidR="00CC647C">
        <w:rPr>
          <w:i/>
          <w:szCs w:val="24"/>
        </w:rPr>
        <w:t>(</w:t>
      </w:r>
      <w:proofErr w:type="spellStart"/>
      <w:r w:rsidR="00CC647C">
        <w:rPr>
          <w:i/>
          <w:szCs w:val="24"/>
        </w:rPr>
        <w:t>Múdry</w:t>
      </w:r>
      <w:proofErr w:type="spellEnd"/>
      <w:r w:rsidR="00CC647C">
        <w:rPr>
          <w:i/>
          <w:szCs w:val="24"/>
        </w:rPr>
        <w:t xml:space="preserve"> a kol.</w:t>
      </w:r>
      <w:r w:rsidRPr="00CC647C">
        <w:rPr>
          <w:i/>
          <w:szCs w:val="24"/>
        </w:rPr>
        <w:t>)</w:t>
      </w:r>
    </w:p>
    <w:p w:rsidR="009564C2" w:rsidRPr="009564C2" w:rsidRDefault="009564C2" w:rsidP="00422DE3">
      <w:pPr>
        <w:ind w:left="1410" w:hanging="1410"/>
        <w:jc w:val="left"/>
        <w:rPr>
          <w:szCs w:val="24"/>
        </w:rPr>
      </w:pPr>
      <w:r>
        <w:rPr>
          <w:szCs w:val="24"/>
        </w:rPr>
        <w:t>1995</w:t>
      </w:r>
      <w:r>
        <w:rPr>
          <w:szCs w:val="24"/>
        </w:rPr>
        <w:tab/>
      </w:r>
      <w:r>
        <w:rPr>
          <w:szCs w:val="24"/>
        </w:rPr>
        <w:tab/>
      </w:r>
      <w:r w:rsidRPr="009564C2">
        <w:rPr>
          <w:szCs w:val="24"/>
        </w:rPr>
        <w:t>Uplatn</w:t>
      </w:r>
      <w:r w:rsidR="00CC647C">
        <w:rPr>
          <w:szCs w:val="24"/>
        </w:rPr>
        <w:t>ě</w:t>
      </w:r>
      <w:r w:rsidRPr="009564C2">
        <w:rPr>
          <w:szCs w:val="24"/>
        </w:rPr>
        <w:t>n</w:t>
      </w:r>
      <w:r w:rsidR="00CC647C">
        <w:rPr>
          <w:szCs w:val="24"/>
        </w:rPr>
        <w:t xml:space="preserve">í </w:t>
      </w:r>
      <w:r w:rsidRPr="009564C2">
        <w:rPr>
          <w:szCs w:val="24"/>
        </w:rPr>
        <w:t>princ</w:t>
      </w:r>
      <w:r w:rsidR="00CC647C">
        <w:rPr>
          <w:szCs w:val="24"/>
        </w:rPr>
        <w:t>i</w:t>
      </w:r>
      <w:r w:rsidRPr="009564C2">
        <w:rPr>
          <w:szCs w:val="24"/>
        </w:rPr>
        <w:t>p</w:t>
      </w:r>
      <w:r w:rsidR="00CC647C">
        <w:rPr>
          <w:szCs w:val="24"/>
        </w:rPr>
        <w:t>ů</w:t>
      </w:r>
      <w:r w:rsidRPr="009564C2">
        <w:rPr>
          <w:szCs w:val="24"/>
        </w:rPr>
        <w:t xml:space="preserve"> ekologick</w:t>
      </w:r>
      <w:r w:rsidR="00CC647C">
        <w:rPr>
          <w:szCs w:val="24"/>
        </w:rPr>
        <w:t>é</w:t>
      </w:r>
      <w:r w:rsidRPr="009564C2">
        <w:rPr>
          <w:szCs w:val="24"/>
        </w:rPr>
        <w:t xml:space="preserve"> únosnosti p</w:t>
      </w:r>
      <w:r w:rsidR="00CC647C">
        <w:rPr>
          <w:szCs w:val="24"/>
        </w:rPr>
        <w:t>ř</w:t>
      </w:r>
      <w:r w:rsidRPr="009564C2">
        <w:rPr>
          <w:szCs w:val="24"/>
        </w:rPr>
        <w:t>i stanovení ekologických regu</w:t>
      </w:r>
      <w:r w:rsidR="00CC647C">
        <w:rPr>
          <w:szCs w:val="24"/>
        </w:rPr>
        <w:t>lativ</w:t>
      </w:r>
      <w:r w:rsidR="007B63FE">
        <w:rPr>
          <w:szCs w:val="24"/>
        </w:rPr>
        <w:t xml:space="preserve"> </w:t>
      </w:r>
      <w:r>
        <w:rPr>
          <w:szCs w:val="24"/>
        </w:rPr>
        <w:t>územn</w:t>
      </w:r>
      <w:r w:rsidR="00CC647C">
        <w:rPr>
          <w:szCs w:val="24"/>
        </w:rPr>
        <w:t>í</w:t>
      </w:r>
      <w:r>
        <w:rPr>
          <w:szCs w:val="24"/>
        </w:rPr>
        <w:t>ho rozvoj</w:t>
      </w:r>
      <w:r w:rsidR="00CC647C">
        <w:rPr>
          <w:szCs w:val="24"/>
        </w:rPr>
        <w:t>e</w:t>
      </w:r>
      <w:r>
        <w:rPr>
          <w:szCs w:val="24"/>
        </w:rPr>
        <w:t xml:space="preserve">, </w:t>
      </w:r>
      <w:r w:rsidR="00CC647C">
        <w:rPr>
          <w:i/>
          <w:szCs w:val="24"/>
        </w:rPr>
        <w:t>(</w:t>
      </w:r>
      <w:proofErr w:type="spellStart"/>
      <w:r w:rsidRPr="00CC647C">
        <w:rPr>
          <w:i/>
          <w:szCs w:val="24"/>
        </w:rPr>
        <w:t>Jančurová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Marenčák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Jančura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Ujházy</w:t>
      </w:r>
      <w:proofErr w:type="spellEnd"/>
      <w:r w:rsidRPr="00CC647C">
        <w:rPr>
          <w:i/>
          <w:szCs w:val="24"/>
        </w:rPr>
        <w:t>)</w:t>
      </w:r>
    </w:p>
    <w:p w:rsidR="009564C2" w:rsidRDefault="009564C2" w:rsidP="00422DE3">
      <w:pPr>
        <w:spacing w:before="0" w:after="0"/>
        <w:ind w:left="1410" w:hanging="1410"/>
        <w:jc w:val="left"/>
        <w:rPr>
          <w:szCs w:val="24"/>
        </w:rPr>
      </w:pPr>
      <w:r>
        <w:rPr>
          <w:szCs w:val="24"/>
        </w:rPr>
        <w:t>1999</w:t>
      </w:r>
      <w:r>
        <w:rPr>
          <w:szCs w:val="24"/>
        </w:rPr>
        <w:tab/>
      </w:r>
      <w:r>
        <w:rPr>
          <w:szCs w:val="24"/>
        </w:rPr>
        <w:tab/>
      </w:r>
      <w:r w:rsidR="00CC647C">
        <w:rPr>
          <w:szCs w:val="24"/>
        </w:rPr>
        <w:t xml:space="preserve">Obsah </w:t>
      </w:r>
      <w:r w:rsidR="00422DE3">
        <w:rPr>
          <w:szCs w:val="24"/>
        </w:rPr>
        <w:t xml:space="preserve">části </w:t>
      </w:r>
      <w:r w:rsidR="00CC647C">
        <w:rPr>
          <w:szCs w:val="24"/>
        </w:rPr>
        <w:t xml:space="preserve">tvorby krajiny </w:t>
      </w:r>
      <w:r w:rsidRPr="009564C2">
        <w:rPr>
          <w:szCs w:val="24"/>
        </w:rPr>
        <w:t>v jednotlivých stup</w:t>
      </w:r>
      <w:r w:rsidR="00CC647C">
        <w:rPr>
          <w:szCs w:val="24"/>
        </w:rPr>
        <w:t>ní</w:t>
      </w:r>
      <w:r w:rsidRPr="009564C2">
        <w:rPr>
          <w:szCs w:val="24"/>
        </w:rPr>
        <w:t>ch územn</w:t>
      </w:r>
      <w:r w:rsidR="00CC647C">
        <w:rPr>
          <w:szCs w:val="24"/>
        </w:rPr>
        <w:t>í</w:t>
      </w:r>
      <w:r w:rsidRPr="009564C2">
        <w:rPr>
          <w:szCs w:val="24"/>
        </w:rPr>
        <w:t>ch plán</w:t>
      </w:r>
      <w:r w:rsidR="00CC647C">
        <w:rPr>
          <w:szCs w:val="24"/>
        </w:rPr>
        <w:t>ů</w:t>
      </w:r>
      <w:r w:rsidRPr="009564C2">
        <w:rPr>
          <w:szCs w:val="24"/>
        </w:rPr>
        <w:t xml:space="preserve">, </w:t>
      </w:r>
      <w:r>
        <w:rPr>
          <w:szCs w:val="24"/>
        </w:rPr>
        <w:t xml:space="preserve"> </w:t>
      </w:r>
    </w:p>
    <w:p w:rsidR="00422DE3" w:rsidRDefault="009564C2" w:rsidP="008220A0">
      <w:pPr>
        <w:spacing w:before="0" w:after="0"/>
        <w:ind w:left="708" w:firstLine="708"/>
        <w:jc w:val="left"/>
        <w:rPr>
          <w:i/>
          <w:szCs w:val="24"/>
        </w:rPr>
      </w:pPr>
      <w:r w:rsidRPr="00CC647C">
        <w:rPr>
          <w:i/>
          <w:szCs w:val="24"/>
        </w:rPr>
        <w:t>(</w:t>
      </w:r>
      <w:proofErr w:type="spellStart"/>
      <w:r w:rsidRPr="00CC647C">
        <w:rPr>
          <w:i/>
          <w:szCs w:val="24"/>
        </w:rPr>
        <w:t>Jančurová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Ružička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Supuka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Hrnčiarová</w:t>
      </w:r>
      <w:proofErr w:type="spellEnd"/>
      <w:r w:rsidRPr="00CC647C">
        <w:rPr>
          <w:i/>
          <w:szCs w:val="24"/>
        </w:rPr>
        <w:t xml:space="preserve">, Hrdina, </w:t>
      </w:r>
      <w:proofErr w:type="spellStart"/>
      <w:r w:rsidRPr="00CC647C">
        <w:rPr>
          <w:i/>
          <w:szCs w:val="24"/>
        </w:rPr>
        <w:t>Tokoš</w:t>
      </w:r>
      <w:proofErr w:type="spellEnd"/>
      <w:r w:rsidRPr="00CC647C">
        <w:rPr>
          <w:i/>
          <w:szCs w:val="24"/>
        </w:rPr>
        <w:t xml:space="preserve">, </w:t>
      </w:r>
      <w:proofErr w:type="spellStart"/>
      <w:r w:rsidRPr="00CC647C">
        <w:rPr>
          <w:i/>
          <w:szCs w:val="24"/>
        </w:rPr>
        <w:t>Jančura</w:t>
      </w:r>
      <w:proofErr w:type="spellEnd"/>
      <w:r w:rsidRPr="00CC647C">
        <w:rPr>
          <w:i/>
          <w:szCs w:val="24"/>
        </w:rPr>
        <w:t>)</w:t>
      </w:r>
    </w:p>
    <w:p w:rsidR="008220A0" w:rsidRPr="008220A0" w:rsidRDefault="008220A0" w:rsidP="008220A0">
      <w:pPr>
        <w:spacing w:before="0" w:after="0"/>
        <w:ind w:left="708" w:firstLine="708"/>
        <w:jc w:val="left"/>
        <w:rPr>
          <w:i/>
          <w:szCs w:val="24"/>
        </w:rPr>
      </w:pPr>
    </w:p>
    <w:p w:rsidR="009564C2" w:rsidRPr="009564C2" w:rsidRDefault="009564C2" w:rsidP="0036645E">
      <w:pPr>
        <w:jc w:val="center"/>
        <w:rPr>
          <w:szCs w:val="24"/>
        </w:rPr>
      </w:pPr>
      <w:r>
        <w:rPr>
          <w:b/>
          <w:szCs w:val="24"/>
        </w:rPr>
        <w:t>Ocenění v soutěži Hledáme dokonalé projekty</w:t>
      </w:r>
      <w:r w:rsidR="00422DE3">
        <w:rPr>
          <w:b/>
          <w:szCs w:val="24"/>
        </w:rPr>
        <w:t>:</w:t>
      </w:r>
    </w:p>
    <w:p w:rsidR="009564C2" w:rsidRDefault="009564C2" w:rsidP="009564C2">
      <w:pPr>
        <w:spacing w:before="0" w:after="0"/>
        <w:jc w:val="left"/>
        <w:rPr>
          <w:szCs w:val="24"/>
        </w:rPr>
      </w:pPr>
      <w:r>
        <w:rPr>
          <w:szCs w:val="24"/>
        </w:rPr>
        <w:t>1982</w:t>
      </w:r>
      <w:r>
        <w:rPr>
          <w:szCs w:val="24"/>
        </w:rPr>
        <w:tab/>
      </w:r>
      <w:r>
        <w:rPr>
          <w:szCs w:val="24"/>
        </w:rPr>
        <w:tab/>
      </w:r>
      <w:r w:rsidRPr="0001336B">
        <w:rPr>
          <w:szCs w:val="24"/>
        </w:rPr>
        <w:t>Inventariz</w:t>
      </w:r>
      <w:r w:rsidR="00CC647C">
        <w:rPr>
          <w:szCs w:val="24"/>
        </w:rPr>
        <w:t>ace</w:t>
      </w:r>
      <w:r w:rsidRPr="0001336B">
        <w:rPr>
          <w:szCs w:val="24"/>
        </w:rPr>
        <w:t xml:space="preserve"> b</w:t>
      </w:r>
      <w:r w:rsidR="00CC647C">
        <w:rPr>
          <w:szCs w:val="24"/>
        </w:rPr>
        <w:t>ř</w:t>
      </w:r>
      <w:r w:rsidRPr="0001336B">
        <w:rPr>
          <w:szCs w:val="24"/>
        </w:rPr>
        <w:t>ehových por</w:t>
      </w:r>
      <w:r w:rsidR="00422DE3">
        <w:rPr>
          <w:szCs w:val="24"/>
        </w:rPr>
        <w:t>o</w:t>
      </w:r>
      <w:r w:rsidRPr="0001336B">
        <w:rPr>
          <w:szCs w:val="24"/>
        </w:rPr>
        <w:t>st</w:t>
      </w:r>
      <w:r w:rsidR="00422DE3">
        <w:rPr>
          <w:szCs w:val="24"/>
        </w:rPr>
        <w:t>ů</w:t>
      </w:r>
      <w:r w:rsidRPr="0001336B">
        <w:rPr>
          <w:szCs w:val="24"/>
        </w:rPr>
        <w:t xml:space="preserve"> v údolí Č</w:t>
      </w:r>
      <w:r w:rsidR="00CC647C">
        <w:rPr>
          <w:szCs w:val="24"/>
        </w:rPr>
        <w:t>e</w:t>
      </w:r>
      <w:r w:rsidRPr="0001336B">
        <w:rPr>
          <w:szCs w:val="24"/>
        </w:rPr>
        <w:t>rn</w:t>
      </w:r>
      <w:r w:rsidR="00CC647C">
        <w:rPr>
          <w:szCs w:val="24"/>
        </w:rPr>
        <w:t>é</w:t>
      </w:r>
      <w:r w:rsidRPr="0001336B">
        <w:rPr>
          <w:szCs w:val="24"/>
        </w:rPr>
        <w:t>ho Váhu</w:t>
      </w:r>
    </w:p>
    <w:p w:rsidR="009564C2" w:rsidRPr="0001336B" w:rsidRDefault="009564C2" w:rsidP="009564C2">
      <w:pPr>
        <w:spacing w:before="0" w:after="0"/>
        <w:jc w:val="left"/>
        <w:rPr>
          <w:szCs w:val="24"/>
        </w:rPr>
      </w:pPr>
    </w:p>
    <w:p w:rsidR="009564C2" w:rsidRDefault="009564C2" w:rsidP="009564C2">
      <w:pPr>
        <w:spacing w:before="0" w:after="0"/>
        <w:jc w:val="left"/>
        <w:rPr>
          <w:szCs w:val="24"/>
        </w:rPr>
      </w:pPr>
      <w:r>
        <w:rPr>
          <w:szCs w:val="24"/>
        </w:rPr>
        <w:t>1983</w:t>
      </w:r>
      <w:r>
        <w:rPr>
          <w:szCs w:val="24"/>
        </w:rPr>
        <w:tab/>
      </w:r>
      <w:r>
        <w:rPr>
          <w:szCs w:val="24"/>
        </w:rPr>
        <w:tab/>
      </w:r>
      <w:r w:rsidRPr="0001336B">
        <w:rPr>
          <w:szCs w:val="24"/>
        </w:rPr>
        <w:t>Optimaliz</w:t>
      </w:r>
      <w:r w:rsidR="00422DE3">
        <w:rPr>
          <w:szCs w:val="24"/>
        </w:rPr>
        <w:t>a</w:t>
      </w:r>
      <w:r w:rsidRPr="0001336B">
        <w:rPr>
          <w:szCs w:val="24"/>
        </w:rPr>
        <w:t>c</w:t>
      </w:r>
      <w:r w:rsidR="00422DE3">
        <w:rPr>
          <w:szCs w:val="24"/>
        </w:rPr>
        <w:t>e</w:t>
      </w:r>
      <w:r w:rsidRPr="0001336B">
        <w:rPr>
          <w:szCs w:val="24"/>
        </w:rPr>
        <w:t xml:space="preserve"> využit</w:t>
      </w:r>
      <w:r w:rsidR="00422DE3">
        <w:rPr>
          <w:szCs w:val="24"/>
        </w:rPr>
        <w:t>í</w:t>
      </w:r>
      <w:r w:rsidRPr="0001336B">
        <w:rPr>
          <w:szCs w:val="24"/>
        </w:rPr>
        <w:t xml:space="preserve"> krajiny katastr</w:t>
      </w:r>
      <w:r w:rsidR="00422DE3">
        <w:rPr>
          <w:szCs w:val="24"/>
        </w:rPr>
        <w:t>u</w:t>
      </w:r>
      <w:r w:rsidRPr="0001336B">
        <w:rPr>
          <w:szCs w:val="24"/>
        </w:rPr>
        <w:t xml:space="preserve"> obce Liptovská Teplička</w:t>
      </w:r>
    </w:p>
    <w:p w:rsidR="009564C2" w:rsidRPr="0001336B" w:rsidRDefault="009564C2" w:rsidP="009564C2">
      <w:pPr>
        <w:spacing w:before="0" w:after="0"/>
        <w:jc w:val="left"/>
        <w:rPr>
          <w:szCs w:val="24"/>
        </w:rPr>
      </w:pPr>
    </w:p>
    <w:p w:rsidR="009564C2" w:rsidRDefault="009564C2" w:rsidP="00422DE3">
      <w:pPr>
        <w:spacing w:before="0" w:after="0"/>
        <w:ind w:left="1410" w:hanging="1410"/>
        <w:jc w:val="left"/>
        <w:rPr>
          <w:szCs w:val="24"/>
        </w:rPr>
      </w:pPr>
      <w:r>
        <w:rPr>
          <w:szCs w:val="24"/>
        </w:rPr>
        <w:t xml:space="preserve">1984  </w:t>
      </w:r>
      <w:r>
        <w:rPr>
          <w:szCs w:val="24"/>
        </w:rPr>
        <w:tab/>
      </w:r>
      <w:r>
        <w:rPr>
          <w:szCs w:val="24"/>
        </w:rPr>
        <w:tab/>
      </w:r>
      <w:r w:rsidR="00422DE3">
        <w:rPr>
          <w:szCs w:val="24"/>
        </w:rPr>
        <w:t>„</w:t>
      </w:r>
      <w:r w:rsidRPr="0001336B">
        <w:rPr>
          <w:szCs w:val="24"/>
        </w:rPr>
        <w:t>Kontinuáln</w:t>
      </w:r>
      <w:r w:rsidR="00422DE3">
        <w:rPr>
          <w:szCs w:val="24"/>
        </w:rPr>
        <w:t>í</w:t>
      </w:r>
      <w:r w:rsidRPr="0001336B">
        <w:rPr>
          <w:szCs w:val="24"/>
        </w:rPr>
        <w:t xml:space="preserve"> m</w:t>
      </w:r>
      <w:r w:rsidR="00422DE3">
        <w:rPr>
          <w:szCs w:val="24"/>
        </w:rPr>
        <w:t>u</w:t>
      </w:r>
      <w:r w:rsidRPr="0001336B">
        <w:rPr>
          <w:szCs w:val="24"/>
        </w:rPr>
        <w:t>zeum</w:t>
      </w:r>
      <w:r w:rsidR="00422DE3">
        <w:rPr>
          <w:szCs w:val="24"/>
        </w:rPr>
        <w:t>“</w:t>
      </w:r>
      <w:r w:rsidRPr="0001336B">
        <w:rPr>
          <w:szCs w:val="24"/>
        </w:rPr>
        <w:t xml:space="preserve"> v údolí Čern</w:t>
      </w:r>
      <w:r w:rsidR="00422DE3">
        <w:rPr>
          <w:szCs w:val="24"/>
        </w:rPr>
        <w:t>ého Hronu</w:t>
      </w:r>
      <w:r w:rsidRPr="0001336B">
        <w:rPr>
          <w:szCs w:val="24"/>
        </w:rPr>
        <w:t xml:space="preserve"> v náv</w:t>
      </w:r>
      <w:r>
        <w:rPr>
          <w:szCs w:val="24"/>
        </w:rPr>
        <w:t xml:space="preserve">aznosti na </w:t>
      </w:r>
      <w:r w:rsidR="00422DE3">
        <w:rPr>
          <w:szCs w:val="24"/>
        </w:rPr>
        <w:t xml:space="preserve">úzkokolejnou </w:t>
      </w:r>
      <w:r w:rsidRPr="0001336B">
        <w:rPr>
          <w:szCs w:val="24"/>
        </w:rPr>
        <w:t>lesn</w:t>
      </w:r>
      <w:r w:rsidR="00422DE3">
        <w:rPr>
          <w:szCs w:val="24"/>
        </w:rPr>
        <w:t>í</w:t>
      </w:r>
      <w:r w:rsidRPr="0001336B">
        <w:rPr>
          <w:szCs w:val="24"/>
        </w:rPr>
        <w:t xml:space="preserve"> </w:t>
      </w:r>
      <w:r w:rsidR="00422DE3">
        <w:rPr>
          <w:szCs w:val="24"/>
        </w:rPr>
        <w:t>ž</w:t>
      </w:r>
      <w:r w:rsidRPr="0001336B">
        <w:rPr>
          <w:szCs w:val="24"/>
        </w:rPr>
        <w:t>elezni</w:t>
      </w:r>
      <w:r w:rsidR="00422DE3">
        <w:rPr>
          <w:szCs w:val="24"/>
        </w:rPr>
        <w:t>ci</w:t>
      </w:r>
    </w:p>
    <w:p w:rsidR="009564C2" w:rsidRDefault="009564C2" w:rsidP="009564C2">
      <w:pPr>
        <w:spacing w:before="0" w:after="0"/>
        <w:ind w:left="1410" w:hanging="1410"/>
        <w:jc w:val="left"/>
        <w:rPr>
          <w:szCs w:val="24"/>
        </w:rPr>
      </w:pPr>
    </w:p>
    <w:p w:rsidR="00422DE3" w:rsidRDefault="009564C2" w:rsidP="00422DE3">
      <w:pPr>
        <w:spacing w:before="0" w:after="0"/>
        <w:ind w:left="1410" w:hanging="1410"/>
        <w:jc w:val="left"/>
        <w:rPr>
          <w:szCs w:val="24"/>
        </w:rPr>
      </w:pPr>
      <w:r>
        <w:rPr>
          <w:szCs w:val="24"/>
        </w:rPr>
        <w:t>1988</w:t>
      </w:r>
      <w:r>
        <w:rPr>
          <w:szCs w:val="24"/>
        </w:rPr>
        <w:tab/>
      </w:r>
      <w:r>
        <w:rPr>
          <w:szCs w:val="24"/>
        </w:rPr>
        <w:tab/>
      </w:r>
      <w:r w:rsidR="00422DE3">
        <w:rPr>
          <w:szCs w:val="24"/>
        </w:rPr>
        <w:t xml:space="preserve">„Učebna </w:t>
      </w:r>
      <w:r w:rsidRPr="0001336B">
        <w:rPr>
          <w:szCs w:val="24"/>
        </w:rPr>
        <w:t>v</w:t>
      </w:r>
      <w:r w:rsidR="00422DE3">
        <w:rPr>
          <w:szCs w:val="24"/>
        </w:rPr>
        <w:t> </w:t>
      </w:r>
      <w:r w:rsidRPr="0001336B">
        <w:rPr>
          <w:szCs w:val="24"/>
        </w:rPr>
        <w:t>p</w:t>
      </w:r>
      <w:r w:rsidR="00422DE3">
        <w:rPr>
          <w:szCs w:val="24"/>
        </w:rPr>
        <w:t>ř</w:t>
      </w:r>
      <w:r w:rsidRPr="0001336B">
        <w:rPr>
          <w:szCs w:val="24"/>
        </w:rPr>
        <w:t>írod</w:t>
      </w:r>
      <w:r w:rsidR="00422DE3">
        <w:rPr>
          <w:szCs w:val="24"/>
        </w:rPr>
        <w:t>ě“</w:t>
      </w:r>
      <w:r w:rsidRPr="0001336B">
        <w:rPr>
          <w:szCs w:val="24"/>
        </w:rPr>
        <w:t xml:space="preserve"> </w:t>
      </w:r>
      <w:r w:rsidR="00422DE3">
        <w:rPr>
          <w:szCs w:val="24"/>
        </w:rPr>
        <w:t>j</w:t>
      </w:r>
      <w:r w:rsidRPr="0001336B">
        <w:rPr>
          <w:szCs w:val="24"/>
        </w:rPr>
        <w:t>ako prost</w:t>
      </w:r>
      <w:r w:rsidR="00422DE3">
        <w:rPr>
          <w:szCs w:val="24"/>
        </w:rPr>
        <w:t>ř</w:t>
      </w:r>
      <w:r w:rsidRPr="0001336B">
        <w:rPr>
          <w:szCs w:val="24"/>
        </w:rPr>
        <w:t>ed</w:t>
      </w:r>
      <w:r w:rsidR="00422DE3">
        <w:rPr>
          <w:szCs w:val="24"/>
        </w:rPr>
        <w:t>e</w:t>
      </w:r>
      <w:r w:rsidRPr="0001336B">
        <w:rPr>
          <w:szCs w:val="24"/>
        </w:rPr>
        <w:t>k</w:t>
      </w:r>
      <w:r w:rsidR="00422DE3">
        <w:rPr>
          <w:szCs w:val="24"/>
        </w:rPr>
        <w:t xml:space="preserve"> výchovy</w:t>
      </w:r>
    </w:p>
    <w:p w:rsidR="00422DE3" w:rsidRDefault="00422DE3" w:rsidP="00422DE3">
      <w:pPr>
        <w:spacing w:before="0" w:after="0"/>
        <w:ind w:left="1410" w:hanging="1410"/>
        <w:jc w:val="left"/>
        <w:rPr>
          <w:b/>
          <w:szCs w:val="24"/>
        </w:rPr>
      </w:pPr>
    </w:p>
    <w:p w:rsidR="001A6D5C" w:rsidRDefault="001A6D5C" w:rsidP="0036645E">
      <w:pPr>
        <w:spacing w:before="0" w:after="0"/>
        <w:ind w:left="1410" w:hanging="1410"/>
        <w:jc w:val="center"/>
        <w:rPr>
          <w:b/>
          <w:szCs w:val="24"/>
        </w:rPr>
      </w:pPr>
      <w:r>
        <w:rPr>
          <w:b/>
          <w:szCs w:val="24"/>
        </w:rPr>
        <w:t>Aktivní účast na konferencích a odborných seminářích</w:t>
      </w:r>
      <w:r w:rsidR="00A46439">
        <w:rPr>
          <w:b/>
          <w:szCs w:val="24"/>
        </w:rPr>
        <w:t>:</w:t>
      </w:r>
    </w:p>
    <w:p w:rsidR="00422DE3" w:rsidRPr="00422DE3" w:rsidRDefault="00422DE3" w:rsidP="0036645E">
      <w:pPr>
        <w:spacing w:before="0" w:after="0"/>
        <w:ind w:left="1410" w:hanging="1410"/>
        <w:jc w:val="center"/>
        <w:rPr>
          <w:szCs w:val="24"/>
        </w:rPr>
      </w:pPr>
    </w:p>
    <w:p w:rsidR="009564C2" w:rsidRPr="0001336B" w:rsidRDefault="001A6D5C" w:rsidP="001A6D5C">
      <w:pPr>
        <w:spacing w:before="0" w:after="0"/>
        <w:rPr>
          <w:szCs w:val="24"/>
        </w:rPr>
      </w:pPr>
      <w:r>
        <w:rPr>
          <w:szCs w:val="24"/>
        </w:rPr>
        <w:t>1996</w:t>
      </w:r>
      <w:r>
        <w:rPr>
          <w:szCs w:val="24"/>
        </w:rPr>
        <w:tab/>
      </w:r>
      <w:r>
        <w:rPr>
          <w:szCs w:val="24"/>
        </w:rPr>
        <w:tab/>
      </w:r>
      <w:r w:rsidR="009564C2" w:rsidRPr="0001336B">
        <w:rPr>
          <w:szCs w:val="24"/>
        </w:rPr>
        <w:t xml:space="preserve">33 </w:t>
      </w:r>
      <w:proofErr w:type="spellStart"/>
      <w:r w:rsidR="009564C2" w:rsidRPr="0001336B">
        <w:rPr>
          <w:szCs w:val="24"/>
        </w:rPr>
        <w:t>rd</w:t>
      </w:r>
      <w:proofErr w:type="spellEnd"/>
      <w:r w:rsidR="009564C2" w:rsidRPr="0001336B">
        <w:rPr>
          <w:szCs w:val="24"/>
        </w:rPr>
        <w:t xml:space="preserve"> IFLA </w:t>
      </w:r>
      <w:proofErr w:type="spellStart"/>
      <w:r w:rsidR="009564C2" w:rsidRPr="0001336B">
        <w:rPr>
          <w:szCs w:val="24"/>
        </w:rPr>
        <w:t>Wor</w:t>
      </w:r>
      <w:r w:rsidR="00422DE3">
        <w:rPr>
          <w:szCs w:val="24"/>
        </w:rPr>
        <w:t>l</w:t>
      </w:r>
      <w:r w:rsidR="009564C2" w:rsidRPr="0001336B">
        <w:rPr>
          <w:szCs w:val="24"/>
        </w:rPr>
        <w:t>d</w:t>
      </w:r>
      <w:proofErr w:type="spellEnd"/>
      <w:r w:rsidR="009564C2" w:rsidRPr="0001336B">
        <w:rPr>
          <w:szCs w:val="24"/>
        </w:rPr>
        <w:t xml:space="preserve"> </w:t>
      </w:r>
      <w:proofErr w:type="spellStart"/>
      <w:r w:rsidR="00422DE3">
        <w:rPr>
          <w:szCs w:val="24"/>
        </w:rPr>
        <w:t>C</w:t>
      </w:r>
      <w:r w:rsidR="00375A55">
        <w:rPr>
          <w:szCs w:val="24"/>
        </w:rPr>
        <w:t>ongress</w:t>
      </w:r>
      <w:proofErr w:type="spellEnd"/>
      <w:r w:rsidR="00375A55">
        <w:rPr>
          <w:szCs w:val="24"/>
        </w:rPr>
        <w:t xml:space="preserve"> 12 - </w:t>
      </w:r>
      <w:r w:rsidR="009564C2" w:rsidRPr="0001336B">
        <w:rPr>
          <w:szCs w:val="24"/>
        </w:rPr>
        <w:t xml:space="preserve">15 </w:t>
      </w:r>
      <w:proofErr w:type="spellStart"/>
      <w:r w:rsidR="009564C2" w:rsidRPr="0001336B">
        <w:rPr>
          <w:szCs w:val="24"/>
        </w:rPr>
        <w:t>Oct</w:t>
      </w:r>
      <w:proofErr w:type="spellEnd"/>
      <w:r w:rsidR="00422DE3">
        <w:rPr>
          <w:szCs w:val="24"/>
        </w:rPr>
        <w:t>.</w:t>
      </w:r>
      <w:r w:rsidR="009564C2" w:rsidRPr="0001336B">
        <w:rPr>
          <w:szCs w:val="24"/>
        </w:rPr>
        <w:t xml:space="preserve"> 1996</w:t>
      </w:r>
      <w:r w:rsidR="00422DE3">
        <w:rPr>
          <w:szCs w:val="24"/>
        </w:rPr>
        <w:t xml:space="preserve">, </w:t>
      </w:r>
      <w:proofErr w:type="spellStart"/>
      <w:r w:rsidR="00422DE3">
        <w:rPr>
          <w:szCs w:val="24"/>
        </w:rPr>
        <w:t>Firenze</w:t>
      </w:r>
      <w:proofErr w:type="spellEnd"/>
      <w:r w:rsidR="00375A55">
        <w:rPr>
          <w:szCs w:val="24"/>
        </w:rPr>
        <w:t xml:space="preserve"> - </w:t>
      </w:r>
    </w:p>
    <w:p w:rsidR="009564C2" w:rsidRPr="00375A55" w:rsidRDefault="00422DE3" w:rsidP="001A6D5C">
      <w:pPr>
        <w:spacing w:before="0" w:after="0"/>
        <w:ind w:left="2826" w:hanging="1410"/>
        <w:rPr>
          <w:i/>
          <w:szCs w:val="24"/>
        </w:rPr>
      </w:pPr>
      <w:proofErr w:type="spellStart"/>
      <w:r w:rsidRPr="00375A55">
        <w:rPr>
          <w:i/>
          <w:szCs w:val="24"/>
        </w:rPr>
        <w:t>The</w:t>
      </w:r>
      <w:proofErr w:type="spellEnd"/>
      <w:r w:rsidRPr="00375A55">
        <w:rPr>
          <w:i/>
          <w:szCs w:val="24"/>
        </w:rPr>
        <w:t xml:space="preserve"> Banská Bystrica </w:t>
      </w:r>
      <w:r w:rsidR="00375A55" w:rsidRPr="00375A55">
        <w:rPr>
          <w:i/>
          <w:szCs w:val="24"/>
        </w:rPr>
        <w:t xml:space="preserve">City </w:t>
      </w:r>
      <w:proofErr w:type="spellStart"/>
      <w:r w:rsidRPr="00375A55">
        <w:rPr>
          <w:i/>
          <w:szCs w:val="24"/>
        </w:rPr>
        <w:t>T</w:t>
      </w:r>
      <w:r w:rsidR="009564C2" w:rsidRPr="00375A55">
        <w:rPr>
          <w:i/>
          <w:szCs w:val="24"/>
        </w:rPr>
        <w:t>erritorial</w:t>
      </w:r>
      <w:proofErr w:type="spellEnd"/>
      <w:r w:rsidR="009564C2" w:rsidRPr="00375A55">
        <w:rPr>
          <w:i/>
          <w:szCs w:val="24"/>
        </w:rPr>
        <w:t xml:space="preserve"> </w:t>
      </w:r>
      <w:proofErr w:type="spellStart"/>
      <w:r w:rsidRPr="00375A55">
        <w:rPr>
          <w:i/>
          <w:szCs w:val="24"/>
        </w:rPr>
        <w:t>S</w:t>
      </w:r>
      <w:r w:rsidR="009564C2" w:rsidRPr="00375A55">
        <w:rPr>
          <w:i/>
          <w:szCs w:val="24"/>
        </w:rPr>
        <w:t>yst</w:t>
      </w:r>
      <w:r w:rsidRPr="00375A55">
        <w:rPr>
          <w:i/>
          <w:szCs w:val="24"/>
        </w:rPr>
        <w:t>e</w:t>
      </w:r>
      <w:r w:rsidR="009564C2" w:rsidRPr="00375A55">
        <w:rPr>
          <w:i/>
          <w:szCs w:val="24"/>
        </w:rPr>
        <w:t>m</w:t>
      </w:r>
      <w:proofErr w:type="spellEnd"/>
      <w:r w:rsidR="009564C2" w:rsidRPr="00375A55">
        <w:rPr>
          <w:i/>
          <w:szCs w:val="24"/>
        </w:rPr>
        <w:t xml:space="preserve"> </w:t>
      </w:r>
      <w:proofErr w:type="spellStart"/>
      <w:r w:rsidR="009564C2" w:rsidRPr="00375A55">
        <w:rPr>
          <w:i/>
          <w:szCs w:val="24"/>
        </w:rPr>
        <w:t>of</w:t>
      </w:r>
      <w:proofErr w:type="spellEnd"/>
      <w:r w:rsidR="009564C2" w:rsidRPr="00375A55">
        <w:rPr>
          <w:i/>
          <w:szCs w:val="24"/>
        </w:rPr>
        <w:t xml:space="preserve"> </w:t>
      </w:r>
      <w:proofErr w:type="spellStart"/>
      <w:r w:rsidRPr="00375A55">
        <w:rPr>
          <w:i/>
          <w:szCs w:val="24"/>
        </w:rPr>
        <w:t>E</w:t>
      </w:r>
      <w:r w:rsidR="009564C2" w:rsidRPr="00375A55">
        <w:rPr>
          <w:i/>
          <w:szCs w:val="24"/>
        </w:rPr>
        <w:t>cological</w:t>
      </w:r>
      <w:proofErr w:type="spellEnd"/>
      <w:r w:rsidR="009564C2" w:rsidRPr="00375A55">
        <w:rPr>
          <w:i/>
          <w:szCs w:val="24"/>
        </w:rPr>
        <w:t xml:space="preserve"> </w:t>
      </w:r>
      <w:r w:rsidRPr="00375A55">
        <w:rPr>
          <w:i/>
          <w:szCs w:val="24"/>
        </w:rPr>
        <w:t>S</w:t>
      </w:r>
      <w:r w:rsidR="009564C2" w:rsidRPr="00375A55">
        <w:rPr>
          <w:i/>
          <w:szCs w:val="24"/>
        </w:rPr>
        <w:t xml:space="preserve">tability </w:t>
      </w:r>
      <w:r w:rsidRPr="00375A55">
        <w:rPr>
          <w:i/>
          <w:szCs w:val="24"/>
        </w:rPr>
        <w:t xml:space="preserve"> </w:t>
      </w:r>
    </w:p>
    <w:p w:rsidR="001A6D5C" w:rsidRDefault="001A6D5C" w:rsidP="001A6D5C">
      <w:pPr>
        <w:spacing w:before="0" w:after="0"/>
        <w:rPr>
          <w:szCs w:val="24"/>
        </w:rPr>
      </w:pPr>
    </w:p>
    <w:p w:rsidR="001A6D5C" w:rsidRPr="001A6D5C" w:rsidRDefault="001A6D5C" w:rsidP="001A6D5C">
      <w:pPr>
        <w:spacing w:before="0" w:after="0"/>
        <w:ind w:left="1410" w:hanging="1410"/>
        <w:jc w:val="left"/>
        <w:rPr>
          <w:szCs w:val="24"/>
        </w:rPr>
      </w:pPr>
      <w:r>
        <w:rPr>
          <w:szCs w:val="24"/>
        </w:rPr>
        <w:t>2004</w:t>
      </w:r>
      <w:r w:rsidRPr="001A6D5C">
        <w:rPr>
          <w:szCs w:val="24"/>
        </w:rPr>
        <w:t xml:space="preserve">        </w:t>
      </w:r>
      <w:r>
        <w:rPr>
          <w:szCs w:val="24"/>
        </w:rPr>
        <w:tab/>
        <w:t>Odborný seminář</w:t>
      </w:r>
      <w:r w:rsidRPr="001A6D5C">
        <w:rPr>
          <w:szCs w:val="24"/>
        </w:rPr>
        <w:t xml:space="preserve">, </w:t>
      </w:r>
      <w:proofErr w:type="spellStart"/>
      <w:r w:rsidRPr="001A6D5C">
        <w:rPr>
          <w:szCs w:val="24"/>
        </w:rPr>
        <w:t>Trávniky</w:t>
      </w:r>
      <w:proofErr w:type="spellEnd"/>
      <w:r w:rsidRPr="001A6D5C">
        <w:rPr>
          <w:szCs w:val="24"/>
        </w:rPr>
        <w:t xml:space="preserve"> 2004, </w:t>
      </w:r>
      <w:r>
        <w:rPr>
          <w:szCs w:val="24"/>
        </w:rPr>
        <w:t xml:space="preserve">Poděbrady, </w:t>
      </w:r>
      <w:r w:rsidR="00375A55">
        <w:rPr>
          <w:szCs w:val="24"/>
        </w:rPr>
        <w:t xml:space="preserve">27 </w:t>
      </w:r>
      <w:r w:rsidRPr="001A6D5C">
        <w:rPr>
          <w:szCs w:val="24"/>
        </w:rPr>
        <w:t>-</w:t>
      </w:r>
      <w:r w:rsidR="00375A55">
        <w:rPr>
          <w:szCs w:val="24"/>
        </w:rPr>
        <w:t xml:space="preserve"> 28 May </w:t>
      </w:r>
      <w:r w:rsidRPr="001A6D5C">
        <w:rPr>
          <w:szCs w:val="24"/>
        </w:rPr>
        <w:t>2004</w:t>
      </w:r>
      <w:r w:rsidR="00375A55">
        <w:rPr>
          <w:szCs w:val="24"/>
        </w:rPr>
        <w:t xml:space="preserve"> - </w:t>
      </w:r>
      <w:r w:rsidRPr="001A6D5C">
        <w:rPr>
          <w:szCs w:val="24"/>
        </w:rPr>
        <w:t xml:space="preserve"> </w:t>
      </w:r>
      <w:r w:rsidR="00375A55">
        <w:rPr>
          <w:i/>
          <w:szCs w:val="24"/>
        </w:rPr>
        <w:t>Fenomén vody g</w:t>
      </w:r>
      <w:r w:rsidRPr="00375A55">
        <w:rPr>
          <w:i/>
          <w:szCs w:val="24"/>
        </w:rPr>
        <w:t>o</w:t>
      </w:r>
      <w:r w:rsidR="00375A55">
        <w:rPr>
          <w:i/>
          <w:szCs w:val="24"/>
        </w:rPr>
        <w:t>l</w:t>
      </w:r>
      <w:r w:rsidRPr="00375A55">
        <w:rPr>
          <w:i/>
          <w:szCs w:val="24"/>
        </w:rPr>
        <w:t>fové</w:t>
      </w:r>
      <w:r w:rsidR="00375A55">
        <w:rPr>
          <w:i/>
          <w:szCs w:val="24"/>
        </w:rPr>
        <w:t>ho hřiště</w:t>
      </w:r>
      <w:r w:rsidRPr="00375A55">
        <w:rPr>
          <w:i/>
          <w:szCs w:val="24"/>
        </w:rPr>
        <w:t xml:space="preserve"> </w:t>
      </w:r>
      <w:proofErr w:type="spellStart"/>
      <w:r w:rsidRPr="00375A55">
        <w:rPr>
          <w:i/>
          <w:szCs w:val="24"/>
        </w:rPr>
        <w:t>Tále</w:t>
      </w:r>
      <w:proofErr w:type="spellEnd"/>
      <w:r w:rsidRPr="001A6D5C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1A6D5C" w:rsidRPr="0001336B" w:rsidRDefault="001A6D5C" w:rsidP="001A6D5C">
      <w:pPr>
        <w:spacing w:before="0" w:after="0"/>
        <w:rPr>
          <w:szCs w:val="24"/>
        </w:rPr>
      </w:pPr>
    </w:p>
    <w:p w:rsidR="009564C2" w:rsidRDefault="001A6D5C" w:rsidP="001A6D5C">
      <w:pPr>
        <w:spacing w:before="0" w:after="0"/>
        <w:jc w:val="left"/>
      </w:pPr>
      <w:r>
        <w:t>2006</w:t>
      </w:r>
      <w:r>
        <w:tab/>
      </w:r>
      <w:r>
        <w:tab/>
        <w:t>Odborný seminář</w:t>
      </w:r>
      <w:r w:rsidR="00375A55">
        <w:t xml:space="preserve">, </w:t>
      </w:r>
      <w:r>
        <w:t xml:space="preserve"> ITTEC</w:t>
      </w:r>
      <w:r w:rsidR="00375A55">
        <w:t>,s.</w:t>
      </w:r>
      <w:proofErr w:type="spellStart"/>
      <w:r w:rsidR="00375A55">
        <w:t>r.o</w:t>
      </w:r>
      <w:proofErr w:type="spellEnd"/>
      <w:r w:rsidR="00375A55">
        <w:t>,</w:t>
      </w:r>
      <w:r>
        <w:t xml:space="preserve"> </w:t>
      </w:r>
      <w:proofErr w:type="spellStart"/>
      <w:r>
        <w:t>Dýšina</w:t>
      </w:r>
      <w:proofErr w:type="spellEnd"/>
      <w:r w:rsidR="00375A55">
        <w:t xml:space="preserve"> - </w:t>
      </w:r>
    </w:p>
    <w:p w:rsidR="001E30FD" w:rsidRDefault="00375A55" w:rsidP="001A6D5C">
      <w:pPr>
        <w:spacing w:before="0" w:after="0"/>
        <w:jc w:val="left"/>
        <w:rPr>
          <w:i/>
        </w:rPr>
      </w:pPr>
      <w:r>
        <w:tab/>
      </w:r>
      <w:r>
        <w:tab/>
      </w:r>
      <w:r w:rsidRPr="00375A55">
        <w:rPr>
          <w:i/>
        </w:rPr>
        <w:t>Specifika výstavby a údržby golfového hřiště</w:t>
      </w:r>
    </w:p>
    <w:p w:rsidR="00375A55" w:rsidRPr="00375A55" w:rsidRDefault="00375A55" w:rsidP="001A6D5C">
      <w:pPr>
        <w:spacing w:before="0" w:after="0"/>
        <w:jc w:val="left"/>
        <w:rPr>
          <w:i/>
        </w:rPr>
      </w:pPr>
    </w:p>
    <w:p w:rsidR="001E30FD" w:rsidRPr="00375A55" w:rsidRDefault="001E30FD" w:rsidP="001E30FD">
      <w:pPr>
        <w:spacing w:before="0" w:after="0"/>
        <w:ind w:left="1410" w:hanging="1410"/>
        <w:jc w:val="left"/>
        <w:rPr>
          <w:i/>
        </w:rPr>
      </w:pPr>
      <w:r>
        <w:t>2008</w:t>
      </w:r>
      <w:r>
        <w:tab/>
      </w:r>
      <w:r>
        <w:tab/>
        <w:t xml:space="preserve">Pravidelné přednášky pro </w:t>
      </w:r>
      <w:r w:rsidRPr="00375A55">
        <w:rPr>
          <w:i/>
        </w:rPr>
        <w:t xml:space="preserve">Spolek pro obnovu venkova Plzeňského kraje, </w:t>
      </w:r>
      <w:proofErr w:type="spellStart"/>
      <w:r w:rsidRPr="00375A55">
        <w:rPr>
          <w:i/>
        </w:rPr>
        <w:t>Mikroregionu</w:t>
      </w:r>
      <w:proofErr w:type="spellEnd"/>
      <w:r w:rsidRPr="00375A55">
        <w:rPr>
          <w:i/>
        </w:rPr>
        <w:t xml:space="preserve"> </w:t>
      </w:r>
      <w:proofErr w:type="spellStart"/>
      <w:r w:rsidRPr="00375A55">
        <w:rPr>
          <w:i/>
        </w:rPr>
        <w:t>Klabavy</w:t>
      </w:r>
      <w:proofErr w:type="spellEnd"/>
      <w:r w:rsidR="00375A55">
        <w:rPr>
          <w:i/>
        </w:rPr>
        <w:t xml:space="preserve"> a</w:t>
      </w:r>
      <w:r w:rsidRPr="00375A55">
        <w:rPr>
          <w:i/>
        </w:rPr>
        <w:t xml:space="preserve"> </w:t>
      </w:r>
      <w:proofErr w:type="spellStart"/>
      <w:r w:rsidRPr="00375A55">
        <w:rPr>
          <w:i/>
        </w:rPr>
        <w:t>Radnicka</w:t>
      </w:r>
      <w:proofErr w:type="spellEnd"/>
    </w:p>
    <w:p w:rsidR="001E30FD" w:rsidRPr="00375A55" w:rsidRDefault="001E30FD" w:rsidP="001E30FD">
      <w:pPr>
        <w:spacing w:before="0" w:after="0"/>
        <w:ind w:left="1410" w:hanging="1410"/>
        <w:jc w:val="left"/>
        <w:rPr>
          <w:i/>
        </w:rPr>
      </w:pPr>
    </w:p>
    <w:p w:rsidR="001E30FD" w:rsidRPr="00375A55" w:rsidRDefault="001E30FD" w:rsidP="00375A55">
      <w:pPr>
        <w:spacing w:before="0" w:after="0"/>
        <w:ind w:left="1410" w:hanging="1410"/>
        <w:jc w:val="left"/>
        <w:rPr>
          <w:i/>
        </w:rPr>
      </w:pPr>
      <w:r>
        <w:t>2008</w:t>
      </w:r>
      <w:r>
        <w:tab/>
      </w:r>
      <w:r w:rsidR="00375A55">
        <w:t xml:space="preserve">Školení pro pracovníky údržby golfových hřišť o </w:t>
      </w:r>
      <w:proofErr w:type="spellStart"/>
      <w:r w:rsidR="00375A55">
        <w:t>tkzv</w:t>
      </w:r>
      <w:proofErr w:type="spellEnd"/>
      <w:r w:rsidR="00375A55">
        <w:t xml:space="preserve">. </w:t>
      </w:r>
      <w:proofErr w:type="spellStart"/>
      <w:r w:rsidR="00375A55">
        <w:t>Intelligent</w:t>
      </w:r>
      <w:proofErr w:type="spellEnd"/>
      <w:r w:rsidR="00375A55">
        <w:t xml:space="preserve"> Pest Management -</w:t>
      </w:r>
      <w:r w:rsidR="00375A55" w:rsidRPr="00375A55">
        <w:rPr>
          <w:i/>
        </w:rPr>
        <w:t xml:space="preserve"> Golfové hřiště, Ostravice</w:t>
      </w:r>
    </w:p>
    <w:p w:rsidR="001A6D5C" w:rsidRDefault="001A6D5C" w:rsidP="001A6D5C">
      <w:pPr>
        <w:spacing w:before="0" w:after="0"/>
        <w:jc w:val="left"/>
      </w:pPr>
    </w:p>
    <w:p w:rsidR="002050CD" w:rsidRDefault="002050CD" w:rsidP="001A6D5C">
      <w:pPr>
        <w:spacing w:before="0" w:after="0"/>
        <w:jc w:val="left"/>
        <w:rPr>
          <w:b/>
        </w:rPr>
      </w:pPr>
    </w:p>
    <w:p w:rsidR="0036645E" w:rsidRDefault="00CE7C20" w:rsidP="0036645E">
      <w:pPr>
        <w:spacing w:before="0" w:after="0"/>
        <w:jc w:val="center"/>
        <w:rPr>
          <w:b/>
        </w:rPr>
      </w:pPr>
      <w:r>
        <w:rPr>
          <w:b/>
        </w:rPr>
        <w:t>Výuka Ústav umění a designu Západočeská univerzita v Plzni</w:t>
      </w:r>
    </w:p>
    <w:p w:rsidR="00CE7C20" w:rsidRDefault="00CE7C20" w:rsidP="0036645E">
      <w:pPr>
        <w:spacing w:before="0" w:after="0"/>
        <w:jc w:val="center"/>
      </w:pPr>
    </w:p>
    <w:p w:rsidR="00CE7C20" w:rsidRPr="00CE7C20" w:rsidRDefault="00CE7C20" w:rsidP="0036645E">
      <w:pPr>
        <w:spacing w:before="0" w:after="0"/>
        <w:jc w:val="center"/>
        <w:rPr>
          <w:u w:val="single"/>
        </w:rPr>
      </w:pPr>
      <w:r w:rsidRPr="00CE7C20">
        <w:rPr>
          <w:u w:val="single"/>
        </w:rPr>
        <w:t xml:space="preserve">Výuka předmětů </w:t>
      </w:r>
    </w:p>
    <w:p w:rsidR="00CE7C20" w:rsidRDefault="00CE7C20" w:rsidP="0036645E">
      <w:pPr>
        <w:spacing w:before="0" w:after="0"/>
        <w:jc w:val="center"/>
      </w:pPr>
      <w:proofErr w:type="spellStart"/>
      <w:r>
        <w:t>Exterier</w:t>
      </w:r>
      <w:proofErr w:type="spellEnd"/>
      <w:r>
        <w:t xml:space="preserve"> design</w:t>
      </w:r>
    </w:p>
    <w:p w:rsidR="00CE7C20" w:rsidRPr="00CE7C20" w:rsidRDefault="00CE7C20" w:rsidP="0036645E">
      <w:pPr>
        <w:spacing w:before="0" w:after="0"/>
        <w:jc w:val="center"/>
      </w:pPr>
      <w:r>
        <w:t>Kulturní krajina</w:t>
      </w:r>
    </w:p>
    <w:p w:rsidR="0036645E" w:rsidRDefault="0036645E" w:rsidP="0036645E">
      <w:pPr>
        <w:spacing w:before="0" w:after="0"/>
        <w:jc w:val="center"/>
        <w:rPr>
          <w:b/>
        </w:rPr>
      </w:pPr>
    </w:p>
    <w:p w:rsidR="001A6D5C" w:rsidRDefault="001A6D5C" w:rsidP="0036645E">
      <w:pPr>
        <w:spacing w:before="0" w:after="0"/>
        <w:jc w:val="center"/>
        <w:rPr>
          <w:b/>
        </w:rPr>
      </w:pPr>
      <w:r>
        <w:rPr>
          <w:b/>
        </w:rPr>
        <w:t>Pra</w:t>
      </w:r>
      <w:r w:rsidR="00532AB4">
        <w:rPr>
          <w:b/>
        </w:rPr>
        <w:t xml:space="preserve">ktická </w:t>
      </w:r>
      <w:r>
        <w:rPr>
          <w:b/>
        </w:rPr>
        <w:t>výu</w:t>
      </w:r>
      <w:r w:rsidR="00532AB4">
        <w:rPr>
          <w:b/>
        </w:rPr>
        <w:t>ka jako externista</w:t>
      </w:r>
      <w:r w:rsidR="00A46439">
        <w:rPr>
          <w:b/>
        </w:rPr>
        <w:t>:</w:t>
      </w:r>
    </w:p>
    <w:p w:rsidR="001A6D5C" w:rsidRDefault="001A6D5C" w:rsidP="001A6D5C">
      <w:pPr>
        <w:spacing w:before="0" w:after="0"/>
        <w:jc w:val="left"/>
        <w:rPr>
          <w:b/>
        </w:rPr>
      </w:pPr>
    </w:p>
    <w:p w:rsidR="001A6D5C" w:rsidRDefault="001A6D5C" w:rsidP="001A6D5C">
      <w:pPr>
        <w:spacing w:before="0" w:after="0"/>
        <w:jc w:val="left"/>
      </w:pPr>
      <w:r>
        <w:t>2004 – 2007</w:t>
      </w:r>
      <w:r>
        <w:tab/>
      </w:r>
      <w:r w:rsidR="00532AB4">
        <w:t xml:space="preserve">Slovenská zemědělská Univerzita </w:t>
      </w:r>
      <w:r>
        <w:t>v Ni</w:t>
      </w:r>
      <w:r w:rsidR="00532AB4">
        <w:t>tř</w:t>
      </w:r>
      <w:r>
        <w:t>e</w:t>
      </w:r>
    </w:p>
    <w:p w:rsidR="001A6D5C" w:rsidRDefault="001A6D5C" w:rsidP="001A6D5C">
      <w:pPr>
        <w:spacing w:before="0" w:after="0"/>
        <w:jc w:val="left"/>
      </w:pPr>
      <w:r>
        <w:tab/>
      </w:r>
      <w:r>
        <w:tab/>
        <w:t>Fakulta zahradnictv</w:t>
      </w:r>
      <w:r w:rsidR="00532AB4">
        <w:t>í</w:t>
      </w:r>
      <w:r>
        <w:t xml:space="preserve"> a krajinného inž</w:t>
      </w:r>
      <w:r w:rsidR="00532AB4">
        <w:t>e</w:t>
      </w:r>
      <w:r>
        <w:t>n</w:t>
      </w:r>
      <w:r w:rsidR="00532AB4">
        <w:t>ý</w:t>
      </w:r>
      <w:r>
        <w:t>rstv</w:t>
      </w:r>
      <w:r w:rsidR="00532AB4">
        <w:t>í</w:t>
      </w:r>
    </w:p>
    <w:p w:rsidR="001A6D5C" w:rsidRPr="00532AB4" w:rsidRDefault="001A6D5C" w:rsidP="001A6D5C">
      <w:pPr>
        <w:spacing w:before="0" w:after="0"/>
        <w:jc w:val="left"/>
        <w:rPr>
          <w:i/>
        </w:rPr>
      </w:pPr>
      <w:r>
        <w:tab/>
      </w:r>
      <w:r>
        <w:tab/>
      </w:r>
      <w:r w:rsidRPr="00532AB4">
        <w:rPr>
          <w:i/>
        </w:rPr>
        <w:t>Krajinářské aspekty výstavby sportovních ploch</w:t>
      </w:r>
    </w:p>
    <w:p w:rsidR="001A6D5C" w:rsidRPr="00532AB4" w:rsidRDefault="001A6D5C" w:rsidP="001A6D5C">
      <w:pPr>
        <w:spacing w:before="0" w:after="0"/>
        <w:jc w:val="left"/>
        <w:rPr>
          <w:i/>
        </w:rPr>
      </w:pPr>
      <w:r w:rsidRPr="00532AB4">
        <w:rPr>
          <w:i/>
        </w:rPr>
        <w:tab/>
      </w:r>
      <w:r w:rsidR="00532AB4">
        <w:rPr>
          <w:i/>
        </w:rPr>
        <w:tab/>
      </w:r>
      <w:r w:rsidR="00532AB4" w:rsidRPr="00532AB4">
        <w:rPr>
          <w:i/>
        </w:rPr>
        <w:t>P</w:t>
      </w:r>
      <w:r w:rsidRPr="00532AB4">
        <w:rPr>
          <w:i/>
        </w:rPr>
        <w:t>řednášky</w:t>
      </w:r>
      <w:r w:rsidR="00532AB4">
        <w:rPr>
          <w:i/>
        </w:rPr>
        <w:t xml:space="preserve"> na předem zadanou problematiku</w:t>
      </w:r>
    </w:p>
    <w:p w:rsidR="001A6D5C" w:rsidRPr="001A6D5C" w:rsidRDefault="001A6D5C" w:rsidP="001A6D5C">
      <w:pPr>
        <w:spacing w:before="0" w:after="0"/>
        <w:jc w:val="left"/>
      </w:pPr>
    </w:p>
    <w:p w:rsidR="001A6D5C" w:rsidRDefault="001A6D5C" w:rsidP="001A6D5C">
      <w:pPr>
        <w:spacing w:before="0" w:after="0"/>
        <w:jc w:val="left"/>
      </w:pPr>
      <w:r>
        <w:t>2000 – 2002</w:t>
      </w:r>
      <w:r>
        <w:tab/>
        <w:t xml:space="preserve">Technická Univerzita Zvolen </w:t>
      </w:r>
    </w:p>
    <w:p w:rsidR="00532AB4" w:rsidRDefault="00532AB4" w:rsidP="00532AB4">
      <w:pPr>
        <w:spacing w:before="0" w:after="0"/>
        <w:ind w:left="708" w:firstLine="708"/>
        <w:jc w:val="left"/>
      </w:pPr>
      <w:r>
        <w:t>Fakulta environmentalistiky a ekologie</w:t>
      </w:r>
    </w:p>
    <w:p w:rsidR="001A6D5C" w:rsidRPr="00532AB4" w:rsidRDefault="001A6D5C" w:rsidP="001A6D5C">
      <w:pPr>
        <w:spacing w:before="0" w:after="0"/>
        <w:ind w:left="708" w:firstLine="708"/>
        <w:jc w:val="left"/>
        <w:rPr>
          <w:i/>
        </w:rPr>
      </w:pPr>
      <w:r w:rsidRPr="00532AB4">
        <w:rPr>
          <w:i/>
        </w:rPr>
        <w:t xml:space="preserve">Územní systémy ekologické stability </w:t>
      </w:r>
    </w:p>
    <w:p w:rsidR="00532AB4" w:rsidRPr="00532AB4" w:rsidRDefault="00532AB4" w:rsidP="00532AB4">
      <w:pPr>
        <w:spacing w:before="0" w:after="0"/>
        <w:ind w:left="708" w:firstLine="708"/>
        <w:jc w:val="left"/>
        <w:rPr>
          <w:i/>
        </w:rPr>
      </w:pPr>
      <w:r w:rsidRPr="00532AB4">
        <w:rPr>
          <w:i/>
        </w:rPr>
        <w:t>Přednášky</w:t>
      </w:r>
      <w:r>
        <w:rPr>
          <w:i/>
        </w:rPr>
        <w:t xml:space="preserve"> na předem zadanou problematiku</w:t>
      </w:r>
    </w:p>
    <w:p w:rsidR="001A6D5C" w:rsidRPr="00532AB4" w:rsidRDefault="00532AB4" w:rsidP="00532AB4">
      <w:pPr>
        <w:spacing w:before="0" w:after="0"/>
        <w:ind w:left="708" w:firstLine="708"/>
        <w:jc w:val="left"/>
        <w:rPr>
          <w:i/>
        </w:rPr>
      </w:pPr>
      <w:r>
        <w:rPr>
          <w:i/>
        </w:rPr>
        <w:t xml:space="preserve"> </w:t>
      </w:r>
    </w:p>
    <w:p w:rsidR="00532AB4" w:rsidRDefault="001A6D5C" w:rsidP="00532AB4">
      <w:pPr>
        <w:spacing w:before="0" w:after="0"/>
        <w:jc w:val="left"/>
      </w:pPr>
      <w:r>
        <w:t>2008</w:t>
      </w:r>
      <w:r>
        <w:tab/>
      </w:r>
      <w:r>
        <w:tab/>
      </w:r>
      <w:r w:rsidR="00532AB4">
        <w:t>Slovenská zemědělská Univerzita v Nitře</w:t>
      </w:r>
    </w:p>
    <w:p w:rsidR="00532AB4" w:rsidRDefault="00532AB4" w:rsidP="00532AB4">
      <w:pPr>
        <w:spacing w:before="0" w:after="0"/>
        <w:jc w:val="left"/>
      </w:pPr>
      <w:r>
        <w:tab/>
      </w:r>
      <w:r>
        <w:tab/>
        <w:t>Fakulta zahradnictví a krajinného inženýrství</w:t>
      </w:r>
    </w:p>
    <w:p w:rsidR="001A6D5C" w:rsidRPr="00532AB4" w:rsidRDefault="001A6D5C" w:rsidP="00532AB4">
      <w:pPr>
        <w:spacing w:before="0" w:after="0"/>
        <w:ind w:left="1416"/>
        <w:jc w:val="left"/>
        <w:rPr>
          <w:i/>
        </w:rPr>
      </w:pPr>
      <w:r w:rsidRPr="00532AB4">
        <w:rPr>
          <w:i/>
        </w:rPr>
        <w:t>Ved</w:t>
      </w:r>
      <w:r w:rsidR="00532AB4">
        <w:rPr>
          <w:i/>
        </w:rPr>
        <w:t>oucí</w:t>
      </w:r>
      <w:r w:rsidRPr="00532AB4">
        <w:rPr>
          <w:i/>
        </w:rPr>
        <w:t xml:space="preserve"> celotýdenního </w:t>
      </w:r>
      <w:r w:rsidR="00532AB4">
        <w:rPr>
          <w:i/>
        </w:rPr>
        <w:t>workshopu</w:t>
      </w:r>
      <w:r w:rsidRPr="00532AB4">
        <w:rPr>
          <w:i/>
        </w:rPr>
        <w:t xml:space="preserve"> </w:t>
      </w:r>
      <w:r w:rsidR="00532AB4">
        <w:rPr>
          <w:i/>
        </w:rPr>
        <w:t>P</w:t>
      </w:r>
      <w:r w:rsidRPr="00532AB4">
        <w:rPr>
          <w:i/>
        </w:rPr>
        <w:t>rojektování zahrady rodinného domu</w:t>
      </w:r>
    </w:p>
    <w:p w:rsidR="001A6D5C" w:rsidRPr="001A6D5C" w:rsidRDefault="001A6D5C" w:rsidP="0036645E">
      <w:pPr>
        <w:spacing w:before="0" w:after="0"/>
        <w:jc w:val="center"/>
        <w:rPr>
          <w:b/>
        </w:rPr>
      </w:pPr>
      <w:r>
        <w:rPr>
          <w:b/>
        </w:rPr>
        <w:t>Jazyky</w:t>
      </w:r>
      <w:r w:rsidR="00A46439">
        <w:rPr>
          <w:b/>
        </w:rPr>
        <w:t>:</w:t>
      </w:r>
    </w:p>
    <w:p w:rsidR="001A6D5C" w:rsidRDefault="001A6D5C" w:rsidP="001A6D5C">
      <w:pPr>
        <w:spacing w:before="0" w:after="0"/>
        <w:jc w:val="left"/>
      </w:pPr>
    </w:p>
    <w:p w:rsidR="001E30FD" w:rsidRDefault="001E30FD" w:rsidP="00A46439">
      <w:pPr>
        <w:spacing w:before="0" w:after="0"/>
        <w:ind w:left="1416"/>
        <w:jc w:val="left"/>
      </w:pPr>
      <w:r>
        <w:t>Čeština</w:t>
      </w:r>
      <w:r w:rsidR="00532AB4">
        <w:t>, Slovenština a Maďarština –</w:t>
      </w:r>
      <w:r>
        <w:t xml:space="preserve"> </w:t>
      </w:r>
      <w:r w:rsidR="00A46439">
        <w:t xml:space="preserve">na úrovni </w:t>
      </w:r>
      <w:r w:rsidR="00532AB4">
        <w:t>rodil</w:t>
      </w:r>
      <w:r w:rsidR="00A46439">
        <w:t>ého</w:t>
      </w:r>
      <w:r w:rsidR="00532AB4">
        <w:t xml:space="preserve"> mluvčí</w:t>
      </w:r>
      <w:r w:rsidR="00A46439">
        <w:t>ho (</w:t>
      </w:r>
      <w:proofErr w:type="spellStart"/>
      <w:r w:rsidR="00A46439">
        <w:t>Native</w:t>
      </w:r>
      <w:proofErr w:type="spellEnd"/>
      <w:r w:rsidR="00A46439">
        <w:t xml:space="preserve"> </w:t>
      </w:r>
      <w:proofErr w:type="spellStart"/>
      <w:r w:rsidR="00A46439">
        <w:t>Speaker</w:t>
      </w:r>
      <w:proofErr w:type="spellEnd"/>
      <w:r w:rsidR="00A46439">
        <w:t xml:space="preserve"> </w:t>
      </w:r>
      <w:proofErr w:type="spellStart"/>
      <w:r w:rsidR="00A46439">
        <w:t>Level</w:t>
      </w:r>
      <w:proofErr w:type="spellEnd"/>
      <w:r w:rsidR="00A46439">
        <w:t>)</w:t>
      </w:r>
    </w:p>
    <w:p w:rsidR="001E30FD" w:rsidRDefault="00532AB4" w:rsidP="00A46439">
      <w:pPr>
        <w:spacing w:before="0" w:after="0"/>
        <w:jc w:val="left"/>
      </w:pPr>
      <w:r>
        <w:t xml:space="preserve"> </w:t>
      </w:r>
      <w:r w:rsidR="00A46439">
        <w:tab/>
      </w:r>
      <w:r w:rsidR="00A46439">
        <w:tab/>
      </w:r>
      <w:r w:rsidR="001E30FD">
        <w:t xml:space="preserve">Angličtina – </w:t>
      </w:r>
      <w:r w:rsidR="00A46439">
        <w:t>pokročilá konverzační úroveň</w:t>
      </w:r>
    </w:p>
    <w:p w:rsidR="001E30FD" w:rsidRDefault="001E30FD" w:rsidP="00A46439">
      <w:pPr>
        <w:spacing w:before="0" w:after="0"/>
        <w:ind w:left="708" w:firstLine="708"/>
        <w:jc w:val="left"/>
      </w:pPr>
      <w:proofErr w:type="gramStart"/>
      <w:r>
        <w:t xml:space="preserve">Ruština – </w:t>
      </w:r>
      <w:r w:rsidR="00A46439">
        <w:t xml:space="preserve"> střední</w:t>
      </w:r>
      <w:proofErr w:type="gramEnd"/>
      <w:r w:rsidR="00A46439">
        <w:t xml:space="preserve"> konverzační úroveň</w:t>
      </w:r>
    </w:p>
    <w:p w:rsidR="001E30FD" w:rsidRDefault="001E30FD" w:rsidP="001A6D5C">
      <w:pPr>
        <w:spacing w:before="0" w:after="0"/>
        <w:jc w:val="left"/>
      </w:pPr>
    </w:p>
    <w:p w:rsidR="001E30FD" w:rsidRDefault="00757122" w:rsidP="0036645E">
      <w:pPr>
        <w:spacing w:before="0" w:after="0"/>
        <w:jc w:val="center"/>
        <w:rPr>
          <w:b/>
        </w:rPr>
      </w:pPr>
      <w:r>
        <w:rPr>
          <w:b/>
        </w:rPr>
        <w:t xml:space="preserve">Spolupráce </w:t>
      </w:r>
      <w:r w:rsidR="00A46439">
        <w:rPr>
          <w:b/>
        </w:rPr>
        <w:t>s</w:t>
      </w:r>
      <w:r w:rsidR="002F2652">
        <w:rPr>
          <w:b/>
        </w:rPr>
        <w:t> </w:t>
      </w:r>
      <w:r w:rsidR="00A46439">
        <w:rPr>
          <w:b/>
        </w:rPr>
        <w:t>u</w:t>
      </w:r>
      <w:r>
        <w:rPr>
          <w:b/>
        </w:rPr>
        <w:t>niverzitami</w:t>
      </w:r>
      <w:r w:rsidR="002F2652">
        <w:rPr>
          <w:b/>
        </w:rPr>
        <w:t xml:space="preserve"> v zahraničí</w:t>
      </w:r>
      <w:r w:rsidR="00A46439">
        <w:rPr>
          <w:b/>
        </w:rPr>
        <w:t>:</w:t>
      </w:r>
    </w:p>
    <w:p w:rsidR="00532AB4" w:rsidRDefault="00532AB4" w:rsidP="001A6D5C">
      <w:pPr>
        <w:spacing w:before="0" w:after="0"/>
        <w:jc w:val="left"/>
        <w:rPr>
          <w:b/>
        </w:rPr>
      </w:pPr>
    </w:p>
    <w:p w:rsidR="002F2652" w:rsidRDefault="002F2652" w:rsidP="002F2652">
      <w:pPr>
        <w:spacing w:before="0" w:after="0"/>
        <w:ind w:left="1410"/>
        <w:jc w:val="left"/>
        <w:rPr>
          <w:i/>
        </w:rPr>
      </w:pPr>
      <w:r>
        <w:t>Z</w:t>
      </w:r>
      <w:r w:rsidR="00A46439">
        <w:t xml:space="preserve">ajišťování exkurzí pro studenty </w:t>
      </w:r>
      <w:r w:rsidR="00A46439" w:rsidRPr="002F2652">
        <w:t>s</w:t>
      </w:r>
      <w:r w:rsidR="00A46439" w:rsidRPr="00A46439">
        <w:rPr>
          <w:i/>
        </w:rPr>
        <w:t xml:space="preserve"> </w:t>
      </w:r>
      <w:proofErr w:type="spellStart"/>
      <w:r w:rsidR="00532AB4" w:rsidRPr="00A46439">
        <w:rPr>
          <w:i/>
        </w:rPr>
        <w:t>Corvinus</w:t>
      </w:r>
      <w:proofErr w:type="spellEnd"/>
      <w:r w:rsidR="00532AB4" w:rsidRPr="00A46439">
        <w:rPr>
          <w:i/>
        </w:rPr>
        <w:t xml:space="preserve"> </w:t>
      </w:r>
      <w:proofErr w:type="spellStart"/>
      <w:r w:rsidR="00532AB4" w:rsidRPr="00A46439">
        <w:rPr>
          <w:i/>
        </w:rPr>
        <w:t>Egyetem</w:t>
      </w:r>
      <w:proofErr w:type="spellEnd"/>
      <w:r w:rsidR="00A46439" w:rsidRPr="00A46439">
        <w:rPr>
          <w:i/>
        </w:rPr>
        <w:t xml:space="preserve">, </w:t>
      </w:r>
      <w:proofErr w:type="spellStart"/>
      <w:r w:rsidR="00A46439" w:rsidRPr="00A46439">
        <w:rPr>
          <w:i/>
        </w:rPr>
        <w:t>Budapest</w:t>
      </w:r>
      <w:proofErr w:type="spellEnd"/>
      <w:r w:rsidR="00A46439" w:rsidRPr="00A46439">
        <w:rPr>
          <w:i/>
        </w:rPr>
        <w:t>, Fakulta krajinářské architektury</w:t>
      </w:r>
      <w:r w:rsidR="00A46439">
        <w:rPr>
          <w:i/>
        </w:rPr>
        <w:t xml:space="preserve"> </w:t>
      </w:r>
    </w:p>
    <w:p w:rsidR="002F2652" w:rsidRDefault="00A46439" w:rsidP="002F2652">
      <w:pPr>
        <w:spacing w:before="0" w:after="0"/>
        <w:ind w:left="1410"/>
        <w:jc w:val="left"/>
      </w:pPr>
      <w:r w:rsidRPr="002F2652">
        <w:t xml:space="preserve">a </w:t>
      </w:r>
    </w:p>
    <w:p w:rsidR="00A46439" w:rsidRDefault="002F2652" w:rsidP="002F2652">
      <w:pPr>
        <w:spacing w:before="0" w:after="0"/>
        <w:ind w:left="702" w:firstLine="708"/>
        <w:jc w:val="left"/>
      </w:pPr>
      <w:r>
        <w:t>o</w:t>
      </w:r>
      <w:r w:rsidRPr="00A46439">
        <w:t>dborná korespondence</w:t>
      </w:r>
      <w:r>
        <w:t xml:space="preserve"> s katedrou krajinářské architektury </w:t>
      </w:r>
    </w:p>
    <w:p w:rsidR="00A46439" w:rsidRPr="002F2652" w:rsidRDefault="002F2652" w:rsidP="00A46439">
      <w:pPr>
        <w:spacing w:before="0" w:after="0"/>
        <w:ind w:left="702" w:firstLine="708"/>
        <w:jc w:val="left"/>
        <w:rPr>
          <w:i/>
        </w:rPr>
      </w:pPr>
      <w:r w:rsidRPr="002F2652">
        <w:rPr>
          <w:i/>
        </w:rPr>
        <w:t xml:space="preserve">Polytechniky </w:t>
      </w:r>
      <w:proofErr w:type="spellStart"/>
      <w:r w:rsidRPr="002F2652">
        <w:rPr>
          <w:i/>
        </w:rPr>
        <w:t>Krakowské</w:t>
      </w:r>
      <w:proofErr w:type="spellEnd"/>
    </w:p>
    <w:p w:rsidR="00CC647C" w:rsidRDefault="00CC647C" w:rsidP="001A6D5C">
      <w:pPr>
        <w:spacing w:before="0" w:after="0"/>
        <w:jc w:val="left"/>
        <w:rPr>
          <w:b/>
        </w:rPr>
      </w:pPr>
    </w:p>
    <w:p w:rsidR="00CC647C" w:rsidRDefault="00CC647C" w:rsidP="0036645E">
      <w:pPr>
        <w:spacing w:before="0" w:after="0"/>
        <w:jc w:val="center"/>
        <w:rPr>
          <w:b/>
        </w:rPr>
      </w:pPr>
      <w:r>
        <w:rPr>
          <w:b/>
        </w:rPr>
        <w:t>Aktivity v</w:t>
      </w:r>
      <w:r w:rsidR="002F2652">
        <w:rPr>
          <w:b/>
        </w:rPr>
        <w:t>e Slovenské k</w:t>
      </w:r>
      <w:r>
        <w:rPr>
          <w:b/>
        </w:rPr>
        <w:t xml:space="preserve">omoře </w:t>
      </w:r>
      <w:r w:rsidR="002F2652">
        <w:rPr>
          <w:b/>
        </w:rPr>
        <w:t>a</w:t>
      </w:r>
      <w:r>
        <w:rPr>
          <w:b/>
        </w:rPr>
        <w:t>rchitektů</w:t>
      </w:r>
      <w:r w:rsidR="002F2652">
        <w:rPr>
          <w:b/>
        </w:rPr>
        <w:t>:</w:t>
      </w:r>
    </w:p>
    <w:p w:rsidR="002F2652" w:rsidRDefault="002F2652" w:rsidP="001A6D5C">
      <w:pPr>
        <w:spacing w:before="0" w:after="0"/>
        <w:jc w:val="left"/>
        <w:rPr>
          <w:b/>
        </w:rPr>
      </w:pPr>
    </w:p>
    <w:p w:rsidR="002F2652" w:rsidRPr="009611DA" w:rsidRDefault="002F2652" w:rsidP="001A6D5C">
      <w:pPr>
        <w:spacing w:before="0" w:after="0"/>
        <w:jc w:val="left"/>
      </w:pPr>
      <w:r>
        <w:t>1998 - 2000</w:t>
      </w:r>
      <w:r>
        <w:rPr>
          <w:b/>
        </w:rPr>
        <w:tab/>
      </w:r>
      <w:r w:rsidR="009611DA" w:rsidRPr="009611DA">
        <w:t>č</w:t>
      </w:r>
      <w:r w:rsidRPr="009611DA">
        <w:t xml:space="preserve">len Autorizační komise  </w:t>
      </w:r>
    </w:p>
    <w:p w:rsidR="002F2652" w:rsidRDefault="002F2652" w:rsidP="001A6D5C">
      <w:pPr>
        <w:spacing w:before="0" w:after="0"/>
        <w:jc w:val="left"/>
      </w:pPr>
      <w:r w:rsidRPr="009611DA">
        <w:tab/>
      </w:r>
      <w:r w:rsidRPr="009611DA">
        <w:tab/>
      </w:r>
      <w:r w:rsidR="009611DA" w:rsidRPr="009611DA">
        <w:t>č</w:t>
      </w:r>
      <w:r w:rsidRPr="009611DA">
        <w:t xml:space="preserve">len zkušební komise  </w:t>
      </w:r>
    </w:p>
    <w:p w:rsidR="00A75EE7" w:rsidRDefault="00A75EE7" w:rsidP="001A6D5C">
      <w:pPr>
        <w:spacing w:before="0" w:after="0"/>
        <w:jc w:val="left"/>
      </w:pPr>
    </w:p>
    <w:p w:rsidR="00A75EE7" w:rsidRDefault="00A75EE7" w:rsidP="00A75EE7">
      <w:pPr>
        <w:spacing w:before="0" w:after="0"/>
        <w:jc w:val="center"/>
        <w:rPr>
          <w:b/>
        </w:rPr>
      </w:pPr>
      <w:r>
        <w:rPr>
          <w:b/>
        </w:rPr>
        <w:t>Aktivity Společnost pro zahradní a krajinářskou tvorbu</w:t>
      </w:r>
    </w:p>
    <w:p w:rsidR="00A75EE7" w:rsidRDefault="00A75EE7" w:rsidP="00A75EE7">
      <w:pPr>
        <w:spacing w:before="0" w:after="0"/>
        <w:jc w:val="center"/>
        <w:rPr>
          <w:b/>
        </w:rPr>
      </w:pPr>
    </w:p>
    <w:p w:rsidR="00A75EE7" w:rsidRDefault="00A75EE7" w:rsidP="00A75EE7">
      <w:pPr>
        <w:spacing w:before="0" w:after="0"/>
        <w:jc w:val="left"/>
      </w:pPr>
      <w:r w:rsidRPr="00A75EE7">
        <w:t xml:space="preserve">2010 </w:t>
      </w:r>
      <w:r>
        <w:t>–</w:t>
      </w:r>
      <w:r w:rsidRPr="00A75EE7">
        <w:t xml:space="preserve"> 2012</w:t>
      </w:r>
      <w:r>
        <w:tab/>
        <w:t>delegát České republiky v IFLA – Mezinárodní federace krajinářských architektů</w:t>
      </w:r>
    </w:p>
    <w:p w:rsidR="00A75EE7" w:rsidRDefault="00A75EE7" w:rsidP="00A75EE7">
      <w:pPr>
        <w:spacing w:before="0" w:after="0"/>
        <w:jc w:val="left"/>
      </w:pPr>
      <w:r>
        <w:t>2011 – 2012</w:t>
      </w:r>
      <w:r>
        <w:tab/>
        <w:t>člen evropské komise pro profesní praxi</w:t>
      </w:r>
    </w:p>
    <w:p w:rsidR="00250A51" w:rsidRDefault="00250A51" w:rsidP="00A75EE7">
      <w:pPr>
        <w:spacing w:before="0" w:after="0"/>
        <w:jc w:val="left"/>
      </w:pPr>
      <w:r>
        <w:lastRenderedPageBreak/>
        <w:t>2012 -  člen Správní rady SZKT</w:t>
      </w:r>
    </w:p>
    <w:p w:rsidR="00250A51" w:rsidRDefault="00250A51" w:rsidP="00A75EE7">
      <w:pPr>
        <w:spacing w:before="0" w:after="0"/>
        <w:jc w:val="left"/>
      </w:pPr>
      <w:r>
        <w:t>2012 – zakladatel pracovní skupiny pro kulturní krajinu</w:t>
      </w:r>
    </w:p>
    <w:p w:rsidR="00A75EE7" w:rsidRDefault="00A75EE7" w:rsidP="00A75EE7">
      <w:pPr>
        <w:spacing w:before="0" w:after="0"/>
        <w:jc w:val="left"/>
      </w:pPr>
    </w:p>
    <w:p w:rsidR="00A75EE7" w:rsidRPr="00A75EE7" w:rsidRDefault="00A75EE7" w:rsidP="00A75EE7">
      <w:pPr>
        <w:spacing w:before="0" w:after="0"/>
        <w:jc w:val="center"/>
        <w:rPr>
          <w:b/>
        </w:rPr>
      </w:pPr>
      <w:r w:rsidRPr="00A75EE7">
        <w:rPr>
          <w:b/>
        </w:rPr>
        <w:t xml:space="preserve">Aktivity CIVILSCAPE – Evropské </w:t>
      </w:r>
      <w:proofErr w:type="spellStart"/>
      <w:r w:rsidRPr="00A75EE7">
        <w:rPr>
          <w:b/>
        </w:rPr>
        <w:t>združení</w:t>
      </w:r>
      <w:proofErr w:type="spellEnd"/>
      <w:r w:rsidRPr="00A75EE7">
        <w:rPr>
          <w:b/>
        </w:rPr>
        <w:t xml:space="preserve"> pro implementaci Evropské úmluvy o krajině</w:t>
      </w:r>
    </w:p>
    <w:p w:rsidR="002F2652" w:rsidRDefault="002F2652" w:rsidP="001A6D5C">
      <w:pPr>
        <w:spacing w:before="0" w:after="0"/>
        <w:jc w:val="left"/>
        <w:rPr>
          <w:b/>
        </w:rPr>
      </w:pPr>
    </w:p>
    <w:p w:rsidR="0036645E" w:rsidRPr="00A75EE7" w:rsidRDefault="00A75EE7" w:rsidP="00A75EE7">
      <w:pPr>
        <w:spacing w:before="0" w:after="0"/>
        <w:jc w:val="left"/>
      </w:pPr>
      <w:r>
        <w:t xml:space="preserve">2011 – </w:t>
      </w:r>
      <w:r w:rsidR="00250A51">
        <w:t xml:space="preserve"> </w:t>
      </w:r>
      <w:r>
        <w:tab/>
        <w:t xml:space="preserve">člen </w:t>
      </w:r>
      <w:proofErr w:type="spellStart"/>
      <w:r w:rsidR="00250A51">
        <w:t>European</w:t>
      </w:r>
      <w:proofErr w:type="spellEnd"/>
      <w:r w:rsidR="00250A51">
        <w:t xml:space="preserve"> Executive </w:t>
      </w:r>
      <w:proofErr w:type="spellStart"/>
      <w:r w:rsidR="00250A51">
        <w:t>Board</w:t>
      </w:r>
      <w:proofErr w:type="spellEnd"/>
    </w:p>
    <w:p w:rsidR="0036645E" w:rsidRDefault="0036645E" w:rsidP="001A6D5C">
      <w:pPr>
        <w:spacing w:before="0" w:after="0"/>
        <w:jc w:val="left"/>
        <w:rPr>
          <w:b/>
        </w:rPr>
      </w:pPr>
    </w:p>
    <w:p w:rsidR="0036645E" w:rsidRDefault="00A75EE7" w:rsidP="00A75EE7">
      <w:pPr>
        <w:spacing w:before="0" w:after="0"/>
        <w:jc w:val="center"/>
        <w:rPr>
          <w:b/>
        </w:rPr>
      </w:pPr>
      <w:r>
        <w:rPr>
          <w:b/>
        </w:rPr>
        <w:t>Občanské aktivity</w:t>
      </w:r>
    </w:p>
    <w:p w:rsidR="00A75EE7" w:rsidRDefault="00A75EE7" w:rsidP="00A75EE7">
      <w:pPr>
        <w:spacing w:before="0" w:after="0"/>
        <w:jc w:val="center"/>
        <w:rPr>
          <w:b/>
        </w:rPr>
      </w:pPr>
    </w:p>
    <w:p w:rsidR="00A75EE7" w:rsidRDefault="00A75EE7" w:rsidP="00A75EE7">
      <w:pPr>
        <w:spacing w:before="0" w:after="0"/>
        <w:jc w:val="left"/>
      </w:pPr>
      <w:r>
        <w:t>2011 Zakladatel občanského sdružení TOPLAND BRD, Spálené Poříčí</w:t>
      </w:r>
    </w:p>
    <w:p w:rsidR="00A75EE7" w:rsidRPr="00A75EE7" w:rsidRDefault="00A75EE7" w:rsidP="00A75EE7">
      <w:pPr>
        <w:spacing w:before="0" w:after="0"/>
        <w:jc w:val="left"/>
      </w:pPr>
      <w:r>
        <w:t>2011 Zakladatel občanského sdružení Otevřená Svatá Hora, Příbram</w:t>
      </w:r>
    </w:p>
    <w:p w:rsidR="0036645E" w:rsidRDefault="0036645E" w:rsidP="001A6D5C">
      <w:pPr>
        <w:spacing w:before="0" w:after="0"/>
        <w:jc w:val="left"/>
        <w:rPr>
          <w:b/>
        </w:rPr>
      </w:pPr>
    </w:p>
    <w:p w:rsidR="0036645E" w:rsidRDefault="0036645E" w:rsidP="001A6D5C">
      <w:pPr>
        <w:spacing w:before="0" w:after="0"/>
        <w:jc w:val="left"/>
        <w:rPr>
          <w:b/>
        </w:rPr>
      </w:pPr>
    </w:p>
    <w:p w:rsidR="0036645E" w:rsidRDefault="00CE7C20" w:rsidP="00CE7C20">
      <w:pPr>
        <w:spacing w:before="0" w:after="0"/>
        <w:jc w:val="center"/>
        <w:rPr>
          <w:b/>
        </w:rPr>
      </w:pPr>
      <w:proofErr w:type="spellStart"/>
      <w:r>
        <w:rPr>
          <w:b/>
        </w:rPr>
        <w:t>Land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</w:t>
      </w:r>
      <w:proofErr w:type="spellEnd"/>
      <w:r>
        <w:rPr>
          <w:b/>
        </w:rPr>
        <w:t xml:space="preserve"> expert pro Plzeň 2015</w:t>
      </w:r>
    </w:p>
    <w:p w:rsidR="00CE7C20" w:rsidRPr="00CE7C20" w:rsidRDefault="00CE7C20" w:rsidP="00CE7C20">
      <w:pPr>
        <w:spacing w:before="0" w:after="0"/>
        <w:jc w:val="center"/>
      </w:pPr>
      <w:r>
        <w:t>Od roku 2012</w:t>
      </w:r>
    </w:p>
    <w:p w:rsidR="0036645E" w:rsidRDefault="0036645E" w:rsidP="001A6D5C">
      <w:pPr>
        <w:spacing w:before="0" w:after="0"/>
        <w:jc w:val="left"/>
        <w:rPr>
          <w:b/>
        </w:rPr>
      </w:pPr>
    </w:p>
    <w:p w:rsidR="002F2652" w:rsidRPr="00757122" w:rsidRDefault="002F2652" w:rsidP="001A6D5C">
      <w:pPr>
        <w:spacing w:before="0" w:after="0"/>
        <w:jc w:val="left"/>
        <w:rPr>
          <w:b/>
        </w:rPr>
      </w:pPr>
      <w:r>
        <w:rPr>
          <w:b/>
        </w:rPr>
        <w:tab/>
      </w:r>
    </w:p>
    <w:sectPr w:rsidR="002F2652" w:rsidRPr="00757122" w:rsidSect="00CC7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06" w:rsidRDefault="00FF3906" w:rsidP="006078A7">
      <w:pPr>
        <w:spacing w:before="0" w:after="0"/>
      </w:pPr>
      <w:r>
        <w:separator/>
      </w:r>
    </w:p>
  </w:endnote>
  <w:endnote w:type="continuationSeparator" w:id="0">
    <w:p w:rsidR="00FF3906" w:rsidRDefault="00FF3906" w:rsidP="006078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A7" w:rsidRDefault="006078A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657"/>
      <w:docPartObj>
        <w:docPartGallery w:val="Page Numbers (Bottom of Page)"/>
        <w:docPartUnique/>
      </w:docPartObj>
    </w:sdtPr>
    <w:sdtContent>
      <w:p w:rsidR="006078A7" w:rsidRDefault="00374DB6">
        <w:pPr>
          <w:pStyle w:val="Zpat"/>
          <w:jc w:val="center"/>
        </w:pPr>
        <w:fldSimple w:instr=" PAGE   \* MERGEFORMAT ">
          <w:r w:rsidR="00250A51">
            <w:rPr>
              <w:noProof/>
            </w:rPr>
            <w:t>4</w:t>
          </w:r>
        </w:fldSimple>
      </w:p>
    </w:sdtContent>
  </w:sdt>
  <w:p w:rsidR="006078A7" w:rsidRDefault="006078A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A7" w:rsidRDefault="006078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06" w:rsidRDefault="00FF3906" w:rsidP="006078A7">
      <w:pPr>
        <w:spacing w:before="0" w:after="0"/>
      </w:pPr>
      <w:r>
        <w:separator/>
      </w:r>
    </w:p>
  </w:footnote>
  <w:footnote w:type="continuationSeparator" w:id="0">
    <w:p w:rsidR="00FF3906" w:rsidRDefault="00FF3906" w:rsidP="006078A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A7" w:rsidRDefault="006078A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A7" w:rsidRDefault="006078A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A7" w:rsidRDefault="006078A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6A2"/>
    <w:multiLevelType w:val="hybridMultilevel"/>
    <w:tmpl w:val="0BACFF24"/>
    <w:lvl w:ilvl="0" w:tplc="0BEE2EB4">
      <w:start w:val="1"/>
      <w:numFmt w:val="decimal"/>
      <w:lvlText w:val="%1."/>
      <w:lvlJc w:val="left"/>
      <w:pPr>
        <w:ind w:left="28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07365B50"/>
    <w:multiLevelType w:val="hybridMultilevel"/>
    <w:tmpl w:val="A164FF18"/>
    <w:lvl w:ilvl="0" w:tplc="0BEE2EB4">
      <w:start w:val="1"/>
      <w:numFmt w:val="decimal"/>
      <w:lvlText w:val="%1."/>
      <w:lvlJc w:val="left"/>
      <w:pPr>
        <w:ind w:left="28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3F6"/>
    <w:multiLevelType w:val="hybridMultilevel"/>
    <w:tmpl w:val="2A6CE19C"/>
    <w:lvl w:ilvl="0" w:tplc="0BEE2EB4">
      <w:start w:val="1"/>
      <w:numFmt w:val="decimal"/>
      <w:lvlText w:val="%1."/>
      <w:lvlJc w:val="left"/>
      <w:pPr>
        <w:ind w:left="283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2110"/>
    <w:multiLevelType w:val="hybridMultilevel"/>
    <w:tmpl w:val="29A64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027F"/>
    <w:multiLevelType w:val="hybridMultilevel"/>
    <w:tmpl w:val="FF341A4E"/>
    <w:lvl w:ilvl="0" w:tplc="6C94E7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A4DC6"/>
    <w:multiLevelType w:val="hybridMultilevel"/>
    <w:tmpl w:val="5CA6A9F6"/>
    <w:lvl w:ilvl="0" w:tplc="AF5CDE58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502B"/>
    <w:multiLevelType w:val="hybridMultilevel"/>
    <w:tmpl w:val="A212134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E054894"/>
    <w:multiLevelType w:val="hybridMultilevel"/>
    <w:tmpl w:val="B94051D6"/>
    <w:lvl w:ilvl="0" w:tplc="AEC0A3CE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D3641"/>
    <w:multiLevelType w:val="hybridMultilevel"/>
    <w:tmpl w:val="77BE1116"/>
    <w:lvl w:ilvl="0" w:tplc="EC8AFAD6">
      <w:start w:val="1982"/>
      <w:numFmt w:val="decimal"/>
      <w:lvlText w:val="%1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4876005"/>
    <w:multiLevelType w:val="hybridMultilevel"/>
    <w:tmpl w:val="4330007A"/>
    <w:lvl w:ilvl="0" w:tplc="D31A0A6C">
      <w:start w:val="200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FC"/>
    <w:rsid w:val="000B15D5"/>
    <w:rsid w:val="001A6D5C"/>
    <w:rsid w:val="001D1F49"/>
    <w:rsid w:val="001E30FD"/>
    <w:rsid w:val="002050CD"/>
    <w:rsid w:val="0024590D"/>
    <w:rsid w:val="00250A51"/>
    <w:rsid w:val="00261C23"/>
    <w:rsid w:val="002C2092"/>
    <w:rsid w:val="002F2652"/>
    <w:rsid w:val="0036645E"/>
    <w:rsid w:val="00374DB6"/>
    <w:rsid w:val="00375A55"/>
    <w:rsid w:val="003D53E2"/>
    <w:rsid w:val="00412C73"/>
    <w:rsid w:val="00422DE3"/>
    <w:rsid w:val="00511289"/>
    <w:rsid w:val="00532AB4"/>
    <w:rsid w:val="005A43C4"/>
    <w:rsid w:val="005D2FEC"/>
    <w:rsid w:val="006078A7"/>
    <w:rsid w:val="006200FC"/>
    <w:rsid w:val="006829E9"/>
    <w:rsid w:val="006D479D"/>
    <w:rsid w:val="0071680C"/>
    <w:rsid w:val="00757122"/>
    <w:rsid w:val="007A057C"/>
    <w:rsid w:val="007B63FE"/>
    <w:rsid w:val="00804FBB"/>
    <w:rsid w:val="008220A0"/>
    <w:rsid w:val="00900E53"/>
    <w:rsid w:val="009564C2"/>
    <w:rsid w:val="009611DA"/>
    <w:rsid w:val="009B1962"/>
    <w:rsid w:val="009F62E2"/>
    <w:rsid w:val="00A46439"/>
    <w:rsid w:val="00A75EE7"/>
    <w:rsid w:val="00C911D9"/>
    <w:rsid w:val="00CC647C"/>
    <w:rsid w:val="00CC7610"/>
    <w:rsid w:val="00CE25F6"/>
    <w:rsid w:val="00CE7C20"/>
    <w:rsid w:val="00DD2EA5"/>
    <w:rsid w:val="00E11797"/>
    <w:rsid w:val="00F22914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ára"/>
    <w:qFormat/>
    <w:rsid w:val="00412C73"/>
    <w:pPr>
      <w:spacing w:before="120" w:after="3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00F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64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78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8A7"/>
  </w:style>
  <w:style w:type="paragraph" w:styleId="Zpat">
    <w:name w:val="footer"/>
    <w:basedOn w:val="Normln"/>
    <w:link w:val="ZpatChar"/>
    <w:uiPriority w:val="99"/>
    <w:unhideWhenUsed/>
    <w:rsid w:val="006078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07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larasalzmann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Jančurová</dc:creator>
  <cp:lastModifiedBy>ASUS</cp:lastModifiedBy>
  <cp:revision>2</cp:revision>
  <dcterms:created xsi:type="dcterms:W3CDTF">2013-03-07T06:32:00Z</dcterms:created>
  <dcterms:modified xsi:type="dcterms:W3CDTF">2013-03-07T06:32:00Z</dcterms:modified>
</cp:coreProperties>
</file>